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4858" w14:textId="0780A344" w:rsidR="00477EFB" w:rsidRPr="002176B9" w:rsidRDefault="0038256D" w:rsidP="00771128">
      <w:pPr>
        <w:pStyle w:val="Heading3"/>
        <w:pBdr>
          <w:bottom w:val="none" w:sz="0" w:space="0" w:color="auto"/>
        </w:pBdr>
        <w:rPr>
          <w:rFonts w:ascii="Arial" w:hAnsi="Arial" w:cs="Arial"/>
        </w:rPr>
      </w:pPr>
      <w:r>
        <w:rPr>
          <w:noProof/>
        </w:rPr>
        <w:drawing>
          <wp:anchor distT="0" distB="0" distL="114300" distR="114300" simplePos="0" relativeHeight="251658240" behindDoc="0" locked="0" layoutInCell="1" allowOverlap="1" wp14:anchorId="00D17697" wp14:editId="650741B8">
            <wp:simplePos x="0" y="0"/>
            <wp:positionH relativeFrom="column">
              <wp:posOffset>4010025</wp:posOffset>
            </wp:positionH>
            <wp:positionV relativeFrom="paragraph">
              <wp:posOffset>-173990</wp:posOffset>
            </wp:positionV>
            <wp:extent cx="1816100" cy="6216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0" cy="621665"/>
                    </a:xfrm>
                    <a:prstGeom prst="rect">
                      <a:avLst/>
                    </a:prstGeom>
                    <a:noFill/>
                  </pic:spPr>
                </pic:pic>
              </a:graphicData>
            </a:graphic>
            <wp14:sizeRelH relativeFrom="page">
              <wp14:pctWidth>0</wp14:pctWidth>
            </wp14:sizeRelH>
            <wp14:sizeRelV relativeFrom="page">
              <wp14:pctHeight>0</wp14:pctHeight>
            </wp14:sizeRelV>
          </wp:anchor>
        </w:drawing>
      </w:r>
    </w:p>
    <w:p w14:paraId="79FD1063" w14:textId="77777777" w:rsidR="00771128" w:rsidRPr="002176B9" w:rsidRDefault="00771128" w:rsidP="00771128">
      <w:pPr>
        <w:rPr>
          <w:rFonts w:eastAsia="Calibri" w:cs="Arial"/>
          <w:b/>
          <w:sz w:val="36"/>
          <w:szCs w:val="36"/>
        </w:rPr>
      </w:pPr>
    </w:p>
    <w:p w14:paraId="505A337B" w14:textId="77777777" w:rsidR="00CB5676" w:rsidRDefault="00CB5676" w:rsidP="00771128">
      <w:pPr>
        <w:rPr>
          <w:rFonts w:eastAsia="Calibri" w:cs="Arial"/>
          <w:b/>
          <w:sz w:val="32"/>
          <w:szCs w:val="32"/>
        </w:rPr>
      </w:pPr>
    </w:p>
    <w:p w14:paraId="53EC6D44" w14:textId="77777777" w:rsidR="00CB5676" w:rsidRDefault="00CB5676" w:rsidP="00771128">
      <w:pPr>
        <w:rPr>
          <w:rFonts w:eastAsia="Calibri" w:cs="Arial"/>
          <w:b/>
          <w:sz w:val="32"/>
          <w:szCs w:val="32"/>
        </w:rPr>
      </w:pPr>
    </w:p>
    <w:p w14:paraId="7C6A9D8C" w14:textId="2F75C3FC" w:rsidR="00771128" w:rsidRPr="003F6FFD" w:rsidRDefault="00771128" w:rsidP="00CB5676">
      <w:pPr>
        <w:ind w:left="2160"/>
        <w:rPr>
          <w:rFonts w:cs="Arial"/>
          <w:sz w:val="32"/>
          <w:szCs w:val="32"/>
        </w:rPr>
      </w:pPr>
      <w:r w:rsidRPr="003F6FFD">
        <w:rPr>
          <w:rFonts w:eastAsia="Calibri" w:cs="Arial"/>
          <w:b/>
          <w:sz w:val="32"/>
          <w:szCs w:val="32"/>
        </w:rPr>
        <w:t xml:space="preserve">Job </w:t>
      </w:r>
      <w:r w:rsidR="003F6FFD" w:rsidRPr="003F6FFD">
        <w:rPr>
          <w:rFonts w:eastAsia="Calibri" w:cs="Arial"/>
          <w:b/>
          <w:sz w:val="32"/>
          <w:szCs w:val="32"/>
        </w:rPr>
        <w:t>D</w:t>
      </w:r>
      <w:r w:rsidRPr="003F6FFD">
        <w:rPr>
          <w:rFonts w:eastAsia="Calibri" w:cs="Arial"/>
          <w:b/>
          <w:sz w:val="32"/>
          <w:szCs w:val="32"/>
        </w:rPr>
        <w:t>escription</w:t>
      </w:r>
    </w:p>
    <w:p w14:paraId="212B002B" w14:textId="77777777" w:rsidR="00771128" w:rsidRPr="002176B9" w:rsidRDefault="00771128" w:rsidP="00771128">
      <w:pPr>
        <w:suppressAutoHyphens/>
        <w:jc w:val="both"/>
        <w:outlineLvl w:val="0"/>
        <w:rPr>
          <w:rFonts w:cs="Arial"/>
          <w:b/>
          <w:spacing w:val="-3"/>
          <w:sz w:val="22"/>
        </w:rPr>
      </w:pPr>
    </w:p>
    <w:p w14:paraId="09B2324A" w14:textId="77777777" w:rsidR="00771128" w:rsidRPr="002176B9" w:rsidRDefault="00771128" w:rsidP="00771128">
      <w:pPr>
        <w:suppressAutoHyphens/>
        <w:jc w:val="both"/>
        <w:outlineLvl w:val="0"/>
        <w:rPr>
          <w:rFonts w:cs="Arial"/>
          <w:b/>
          <w:spacing w:val="-3"/>
          <w:sz w:val="22"/>
        </w:rPr>
      </w:pPr>
    </w:p>
    <w:p w14:paraId="143FEAFF" w14:textId="77777777" w:rsidR="00477EFB" w:rsidRPr="002176B9" w:rsidRDefault="00477EFB" w:rsidP="00771128">
      <w:pPr>
        <w:suppressAutoHyphens/>
        <w:jc w:val="both"/>
        <w:outlineLvl w:val="0"/>
        <w:rPr>
          <w:rFonts w:cs="Arial"/>
          <w:b/>
          <w:spacing w:val="-3"/>
          <w:sz w:val="22"/>
        </w:rPr>
      </w:pPr>
      <w:r w:rsidRPr="002176B9">
        <w:rPr>
          <w:rFonts w:cs="Arial"/>
          <w:b/>
          <w:spacing w:val="-3"/>
          <w:sz w:val="22"/>
        </w:rPr>
        <w:t>J</w:t>
      </w:r>
      <w:r w:rsidR="000E302A" w:rsidRPr="002176B9">
        <w:rPr>
          <w:rFonts w:cs="Arial"/>
          <w:b/>
          <w:spacing w:val="-3"/>
          <w:sz w:val="22"/>
        </w:rPr>
        <w:t>ob Title</w:t>
      </w:r>
      <w:r w:rsidRPr="002176B9">
        <w:rPr>
          <w:rFonts w:cs="Arial"/>
          <w:b/>
          <w:spacing w:val="-3"/>
          <w:sz w:val="22"/>
        </w:rPr>
        <w:t>:</w:t>
      </w:r>
      <w:r w:rsidRPr="002176B9">
        <w:rPr>
          <w:rFonts w:cs="Arial"/>
          <w:b/>
          <w:spacing w:val="-3"/>
          <w:sz w:val="22"/>
        </w:rPr>
        <w:tab/>
      </w:r>
      <w:r w:rsidRPr="002176B9">
        <w:rPr>
          <w:rFonts w:cs="Arial"/>
          <w:b/>
          <w:spacing w:val="-3"/>
          <w:sz w:val="22"/>
        </w:rPr>
        <w:tab/>
      </w:r>
      <w:r w:rsidR="00630E62">
        <w:rPr>
          <w:rFonts w:cs="Arial"/>
          <w:spacing w:val="-3"/>
          <w:sz w:val="22"/>
        </w:rPr>
        <w:t>Policy Officer</w:t>
      </w:r>
      <w:r w:rsidR="00202F06">
        <w:rPr>
          <w:rFonts w:cs="Arial"/>
          <w:spacing w:val="-3"/>
          <w:sz w:val="22"/>
        </w:rPr>
        <w:t xml:space="preserve">, </w:t>
      </w:r>
      <w:r w:rsidR="00810D4F">
        <w:rPr>
          <w:rFonts w:cs="Arial"/>
          <w:spacing w:val="-3"/>
          <w:sz w:val="22"/>
        </w:rPr>
        <w:t>Scotland</w:t>
      </w:r>
    </w:p>
    <w:p w14:paraId="7326EF42" w14:textId="77777777" w:rsidR="000E302A" w:rsidRPr="002176B9" w:rsidRDefault="000E302A" w:rsidP="000E302A">
      <w:pPr>
        <w:tabs>
          <w:tab w:val="left" w:pos="-720"/>
        </w:tabs>
        <w:suppressAutoHyphens/>
        <w:jc w:val="both"/>
        <w:rPr>
          <w:rFonts w:cs="Arial"/>
          <w:b/>
          <w:spacing w:val="-3"/>
          <w:sz w:val="22"/>
        </w:rPr>
      </w:pPr>
    </w:p>
    <w:p w14:paraId="37B5A0C7" w14:textId="77777777" w:rsidR="000E302A" w:rsidRPr="002176B9" w:rsidRDefault="000E302A" w:rsidP="000E302A">
      <w:pPr>
        <w:tabs>
          <w:tab w:val="left" w:pos="-720"/>
        </w:tabs>
        <w:suppressAutoHyphens/>
        <w:jc w:val="both"/>
        <w:rPr>
          <w:rFonts w:cs="Arial"/>
          <w:b/>
          <w:spacing w:val="-3"/>
          <w:sz w:val="22"/>
        </w:rPr>
      </w:pPr>
      <w:r w:rsidRPr="002176B9">
        <w:rPr>
          <w:rFonts w:cs="Arial"/>
          <w:b/>
          <w:spacing w:val="-3"/>
          <w:sz w:val="22"/>
        </w:rPr>
        <w:t>Responsible to:</w:t>
      </w:r>
      <w:r w:rsidRPr="002176B9">
        <w:rPr>
          <w:rFonts w:cs="Arial"/>
          <w:b/>
          <w:spacing w:val="-3"/>
          <w:sz w:val="22"/>
        </w:rPr>
        <w:tab/>
      </w:r>
      <w:r w:rsidR="00630E62">
        <w:rPr>
          <w:rFonts w:cs="Arial"/>
          <w:spacing w:val="-3"/>
          <w:sz w:val="22"/>
        </w:rPr>
        <w:t>Head of Policy and Public Affairs</w:t>
      </w:r>
      <w:r w:rsidRPr="002176B9">
        <w:rPr>
          <w:rFonts w:cs="Arial"/>
          <w:spacing w:val="-3"/>
          <w:sz w:val="22"/>
        </w:rPr>
        <w:t xml:space="preserve">, </w:t>
      </w:r>
      <w:r w:rsidR="00202F06">
        <w:rPr>
          <w:rFonts w:cs="Arial"/>
          <w:spacing w:val="-3"/>
          <w:sz w:val="22"/>
        </w:rPr>
        <w:t>Carers Scotland and NI</w:t>
      </w:r>
      <w:r w:rsidRPr="002176B9">
        <w:rPr>
          <w:rFonts w:cs="Arial"/>
          <w:b/>
          <w:spacing w:val="-3"/>
          <w:sz w:val="22"/>
        </w:rPr>
        <w:t xml:space="preserve"> </w:t>
      </w:r>
    </w:p>
    <w:p w14:paraId="4DE5B80D" w14:textId="77777777" w:rsidR="00477EFB" w:rsidRPr="002176B9" w:rsidRDefault="00477EFB">
      <w:pPr>
        <w:suppressAutoHyphens/>
        <w:jc w:val="both"/>
        <w:outlineLvl w:val="0"/>
        <w:rPr>
          <w:rFonts w:cs="Arial"/>
          <w:b/>
          <w:spacing w:val="-3"/>
          <w:sz w:val="22"/>
        </w:rPr>
      </w:pPr>
    </w:p>
    <w:p w14:paraId="00D2A8B0" w14:textId="77777777" w:rsidR="000E302A" w:rsidRPr="002176B9" w:rsidRDefault="000E302A">
      <w:pPr>
        <w:suppressAutoHyphens/>
        <w:jc w:val="both"/>
        <w:outlineLvl w:val="0"/>
        <w:rPr>
          <w:rFonts w:cs="Arial"/>
          <w:b/>
          <w:spacing w:val="-3"/>
          <w:sz w:val="22"/>
        </w:rPr>
      </w:pPr>
      <w:r w:rsidRPr="002176B9">
        <w:rPr>
          <w:rFonts w:cs="Arial"/>
          <w:b/>
          <w:spacing w:val="-3"/>
          <w:sz w:val="22"/>
        </w:rPr>
        <w:t xml:space="preserve">Staff reporting: </w:t>
      </w:r>
      <w:r w:rsidRPr="002176B9">
        <w:rPr>
          <w:rFonts w:cs="Arial"/>
          <w:b/>
          <w:spacing w:val="-3"/>
          <w:sz w:val="22"/>
        </w:rPr>
        <w:tab/>
      </w:r>
      <w:r w:rsidRPr="002176B9">
        <w:rPr>
          <w:rFonts w:cs="Arial"/>
          <w:spacing w:val="-3"/>
          <w:sz w:val="22"/>
        </w:rPr>
        <w:t>None</w:t>
      </w:r>
    </w:p>
    <w:p w14:paraId="2C9E12DF" w14:textId="77777777" w:rsidR="000E302A" w:rsidRPr="002176B9" w:rsidRDefault="000E302A" w:rsidP="000E302A">
      <w:pPr>
        <w:pStyle w:val="BodyTextIndent2"/>
        <w:rPr>
          <w:rFonts w:ascii="Arial" w:hAnsi="Arial" w:cs="Arial"/>
          <w:sz w:val="22"/>
        </w:rPr>
      </w:pPr>
    </w:p>
    <w:p w14:paraId="4746D1ED" w14:textId="77777777" w:rsidR="000E302A" w:rsidRDefault="000E302A" w:rsidP="00202F06">
      <w:pPr>
        <w:pStyle w:val="BodyTextIndent2"/>
        <w:rPr>
          <w:rFonts w:ascii="Arial" w:hAnsi="Arial" w:cs="Arial"/>
          <w:b w:val="0"/>
          <w:bCs/>
          <w:sz w:val="22"/>
        </w:rPr>
      </w:pPr>
      <w:r w:rsidRPr="002176B9">
        <w:rPr>
          <w:rFonts w:ascii="Arial" w:hAnsi="Arial" w:cs="Arial"/>
          <w:sz w:val="22"/>
        </w:rPr>
        <w:t>Location:</w:t>
      </w:r>
      <w:r w:rsidRPr="002176B9">
        <w:rPr>
          <w:rFonts w:ascii="Arial" w:hAnsi="Arial" w:cs="Arial"/>
          <w:sz w:val="22"/>
        </w:rPr>
        <w:tab/>
      </w:r>
      <w:r w:rsidR="00630E62">
        <w:rPr>
          <w:rFonts w:ascii="Arial" w:hAnsi="Arial" w:cs="Arial"/>
          <w:b w:val="0"/>
          <w:bCs/>
          <w:sz w:val="22"/>
        </w:rPr>
        <w:t>Office</w:t>
      </w:r>
      <w:r w:rsidR="00202F06" w:rsidRPr="00202F06">
        <w:rPr>
          <w:rFonts w:ascii="Arial" w:hAnsi="Arial" w:cs="Arial"/>
          <w:b w:val="0"/>
          <w:bCs/>
          <w:sz w:val="22"/>
        </w:rPr>
        <w:t xml:space="preserve"> and flexible working.  There will be some travel throughout </w:t>
      </w:r>
      <w:r w:rsidR="00810D4F">
        <w:rPr>
          <w:rFonts w:ascii="Arial" w:hAnsi="Arial" w:cs="Arial"/>
          <w:b w:val="0"/>
          <w:bCs/>
          <w:sz w:val="22"/>
        </w:rPr>
        <w:t xml:space="preserve">Scotland </w:t>
      </w:r>
      <w:r w:rsidR="00202F06" w:rsidRPr="00202F06">
        <w:rPr>
          <w:rFonts w:ascii="Arial" w:hAnsi="Arial" w:cs="Arial"/>
          <w:b w:val="0"/>
          <w:bCs/>
          <w:sz w:val="22"/>
        </w:rPr>
        <w:t>and within the UK, involving occasional overnight stays and weekend work.</w:t>
      </w:r>
    </w:p>
    <w:p w14:paraId="02F03912" w14:textId="77777777" w:rsidR="00202F06" w:rsidRPr="002176B9" w:rsidRDefault="00202F06" w:rsidP="00202F06">
      <w:pPr>
        <w:pStyle w:val="BodyTextIndent2"/>
        <w:rPr>
          <w:rFonts w:cs="Arial"/>
          <w:b w:val="0"/>
          <w:sz w:val="22"/>
        </w:rPr>
      </w:pPr>
    </w:p>
    <w:p w14:paraId="54CA19BD" w14:textId="77777777" w:rsidR="001038E4" w:rsidRDefault="000E302A">
      <w:pPr>
        <w:suppressAutoHyphens/>
        <w:jc w:val="both"/>
        <w:rPr>
          <w:rFonts w:cs="Arial"/>
          <w:spacing w:val="-3"/>
          <w:sz w:val="22"/>
        </w:rPr>
      </w:pPr>
      <w:r w:rsidRPr="002176B9">
        <w:rPr>
          <w:rFonts w:cs="Arial"/>
          <w:b/>
          <w:spacing w:val="-3"/>
          <w:sz w:val="22"/>
        </w:rPr>
        <w:t xml:space="preserve">Contract: </w:t>
      </w:r>
      <w:r w:rsidRPr="002176B9">
        <w:rPr>
          <w:rFonts w:cs="Arial"/>
          <w:b/>
          <w:spacing w:val="-3"/>
          <w:sz w:val="22"/>
        </w:rPr>
        <w:tab/>
      </w:r>
      <w:r w:rsidRPr="002176B9">
        <w:rPr>
          <w:rFonts w:cs="Arial"/>
          <w:b/>
          <w:spacing w:val="-3"/>
          <w:sz w:val="22"/>
        </w:rPr>
        <w:tab/>
      </w:r>
      <w:r w:rsidRPr="002176B9">
        <w:rPr>
          <w:rFonts w:cs="Arial"/>
          <w:spacing w:val="-3"/>
          <w:sz w:val="22"/>
        </w:rPr>
        <w:t>Permanent</w:t>
      </w:r>
    </w:p>
    <w:p w14:paraId="684A5C53" w14:textId="77777777" w:rsidR="00477EFB" w:rsidRPr="002176B9" w:rsidRDefault="00630E62" w:rsidP="001038E4">
      <w:pPr>
        <w:suppressAutoHyphens/>
        <w:ind w:left="1440" w:firstLine="720"/>
        <w:jc w:val="both"/>
        <w:rPr>
          <w:rFonts w:cs="Arial"/>
          <w:b/>
          <w:spacing w:val="-3"/>
          <w:sz w:val="22"/>
        </w:rPr>
      </w:pPr>
      <w:r>
        <w:rPr>
          <w:rFonts w:cs="Arial"/>
          <w:spacing w:val="-3"/>
          <w:sz w:val="22"/>
        </w:rPr>
        <w:t>35</w:t>
      </w:r>
      <w:r w:rsidR="008C7DC8">
        <w:rPr>
          <w:rFonts w:cs="Arial"/>
          <w:spacing w:val="-3"/>
          <w:sz w:val="22"/>
        </w:rPr>
        <w:t xml:space="preserve"> hours a week</w:t>
      </w:r>
    </w:p>
    <w:p w14:paraId="07C4C5E1" w14:textId="77777777" w:rsidR="00477EFB" w:rsidRDefault="00477EFB">
      <w:pPr>
        <w:tabs>
          <w:tab w:val="left" w:pos="-720"/>
        </w:tabs>
        <w:suppressAutoHyphens/>
        <w:jc w:val="both"/>
        <w:rPr>
          <w:rFonts w:cs="Arial"/>
          <w:b/>
          <w:spacing w:val="-3"/>
          <w:sz w:val="22"/>
        </w:rPr>
      </w:pPr>
    </w:p>
    <w:p w14:paraId="22E80788" w14:textId="0F38A87F" w:rsidR="006578A3" w:rsidRPr="002176B9" w:rsidRDefault="006578A3">
      <w:pPr>
        <w:tabs>
          <w:tab w:val="left" w:pos="-720"/>
        </w:tabs>
        <w:suppressAutoHyphens/>
        <w:jc w:val="both"/>
        <w:rPr>
          <w:rFonts w:cs="Arial"/>
          <w:b/>
          <w:spacing w:val="-3"/>
          <w:sz w:val="22"/>
        </w:rPr>
      </w:pPr>
      <w:r>
        <w:rPr>
          <w:rFonts w:cs="Arial"/>
          <w:b/>
          <w:spacing w:val="-3"/>
          <w:sz w:val="22"/>
        </w:rPr>
        <w:t>Salary:</w:t>
      </w:r>
      <w:r>
        <w:rPr>
          <w:rFonts w:cs="Arial"/>
          <w:b/>
          <w:spacing w:val="-3"/>
          <w:sz w:val="22"/>
        </w:rPr>
        <w:tab/>
      </w:r>
      <w:r>
        <w:rPr>
          <w:rFonts w:cs="Arial"/>
          <w:b/>
          <w:spacing w:val="-3"/>
          <w:sz w:val="22"/>
        </w:rPr>
        <w:tab/>
      </w:r>
      <w:r>
        <w:rPr>
          <w:rFonts w:cs="Arial"/>
          <w:b/>
          <w:spacing w:val="-3"/>
          <w:sz w:val="22"/>
        </w:rPr>
        <w:tab/>
      </w:r>
      <w:r w:rsidR="0038256D">
        <w:rPr>
          <w:rFonts w:cs="Arial"/>
          <w:bCs/>
          <w:spacing w:val="-3"/>
          <w:sz w:val="22"/>
        </w:rPr>
        <w:t>£26,555</w:t>
      </w:r>
    </w:p>
    <w:p w14:paraId="3A75A820" w14:textId="77777777" w:rsidR="00477EFB" w:rsidRPr="002176B9" w:rsidRDefault="00477EFB">
      <w:pPr>
        <w:tabs>
          <w:tab w:val="left" w:pos="-720"/>
        </w:tabs>
        <w:suppressAutoHyphens/>
        <w:jc w:val="both"/>
        <w:rPr>
          <w:rFonts w:cs="Arial"/>
          <w:b/>
          <w:spacing w:val="-3"/>
          <w:sz w:val="22"/>
        </w:rPr>
      </w:pPr>
      <w:r w:rsidRPr="002176B9">
        <w:rPr>
          <w:rFonts w:cs="Arial"/>
          <w:b/>
          <w:spacing w:val="-3"/>
          <w:sz w:val="22"/>
        </w:rPr>
        <w:t>_______________________________________________________________</w:t>
      </w:r>
      <w:r w:rsidR="00A87669">
        <w:rPr>
          <w:rFonts w:cs="Arial"/>
          <w:b/>
          <w:spacing w:val="-3"/>
          <w:sz w:val="22"/>
        </w:rPr>
        <w:t>__________________</w:t>
      </w:r>
    </w:p>
    <w:p w14:paraId="4EBFA48C" w14:textId="77777777" w:rsidR="00477EFB" w:rsidRPr="002176B9" w:rsidRDefault="00477EFB">
      <w:pPr>
        <w:pStyle w:val="BodyText"/>
        <w:rPr>
          <w:rFonts w:ascii="Arial" w:hAnsi="Arial" w:cs="Arial"/>
        </w:rPr>
      </w:pPr>
    </w:p>
    <w:p w14:paraId="29186F4B" w14:textId="77777777" w:rsidR="00477EFB" w:rsidRPr="002176B9" w:rsidRDefault="00477EFB" w:rsidP="00202F06">
      <w:pPr>
        <w:pStyle w:val="BodyText"/>
        <w:rPr>
          <w:rFonts w:cs="Arial"/>
        </w:rPr>
      </w:pPr>
    </w:p>
    <w:p w14:paraId="29726152" w14:textId="77777777" w:rsidR="00477EFB" w:rsidRPr="002176B9" w:rsidRDefault="00477EFB">
      <w:pPr>
        <w:ind w:left="2160" w:hanging="2160"/>
        <w:rPr>
          <w:rFonts w:cs="Arial"/>
          <w:sz w:val="22"/>
        </w:rPr>
      </w:pPr>
    </w:p>
    <w:p w14:paraId="240C4ECC" w14:textId="77777777" w:rsidR="00586450" w:rsidRPr="002176B9" w:rsidRDefault="00586450" w:rsidP="00586450">
      <w:pPr>
        <w:ind w:left="2160" w:hanging="2160"/>
        <w:rPr>
          <w:rFonts w:cs="Arial"/>
          <w:b/>
          <w:sz w:val="28"/>
        </w:rPr>
      </w:pPr>
      <w:r w:rsidRPr="002176B9">
        <w:rPr>
          <w:rFonts w:cs="Arial"/>
          <w:b/>
          <w:sz w:val="28"/>
        </w:rPr>
        <w:t>Aims of post:</w:t>
      </w:r>
    </w:p>
    <w:p w14:paraId="0737B0F2" w14:textId="77777777" w:rsidR="00586450" w:rsidRPr="002176B9" w:rsidRDefault="00586450" w:rsidP="00586450">
      <w:pPr>
        <w:rPr>
          <w:rFonts w:cs="Arial"/>
          <w:sz w:val="22"/>
        </w:rPr>
      </w:pPr>
    </w:p>
    <w:p w14:paraId="7E8BD64D" w14:textId="77777777" w:rsidR="00586450" w:rsidRDefault="00586450" w:rsidP="00586450">
      <w:pPr>
        <w:numPr>
          <w:ilvl w:val="0"/>
          <w:numId w:val="5"/>
        </w:numPr>
        <w:tabs>
          <w:tab w:val="clear" w:pos="360"/>
          <w:tab w:val="num" w:pos="709"/>
        </w:tabs>
        <w:ind w:left="709" w:hanging="709"/>
        <w:rPr>
          <w:rFonts w:cs="Arial"/>
          <w:sz w:val="22"/>
        </w:rPr>
      </w:pPr>
      <w:r>
        <w:rPr>
          <w:rFonts w:cs="Arial"/>
          <w:sz w:val="22"/>
        </w:rPr>
        <w:t xml:space="preserve">Working with the Director and Head of Policy and Public Affairs to maximise Carers Scotland’s influence on public policy in Scotland to improve the health and wellbeing of carers and to ensure that carers get the support they need. </w:t>
      </w:r>
    </w:p>
    <w:p w14:paraId="55A9567C" w14:textId="77777777" w:rsidR="00586450" w:rsidRDefault="00586450" w:rsidP="00586450">
      <w:pPr>
        <w:ind w:left="709"/>
        <w:rPr>
          <w:rFonts w:cs="Arial"/>
          <w:sz w:val="22"/>
        </w:rPr>
      </w:pPr>
    </w:p>
    <w:p w14:paraId="5C67BF77" w14:textId="77777777" w:rsidR="00586450" w:rsidRPr="004C0BEE" w:rsidRDefault="00586450" w:rsidP="00586450">
      <w:pPr>
        <w:numPr>
          <w:ilvl w:val="0"/>
          <w:numId w:val="5"/>
        </w:numPr>
        <w:tabs>
          <w:tab w:val="clear" w:pos="360"/>
          <w:tab w:val="num" w:pos="709"/>
        </w:tabs>
        <w:ind w:left="709" w:hanging="709"/>
        <w:rPr>
          <w:rFonts w:cs="Arial"/>
          <w:sz w:val="22"/>
        </w:rPr>
      </w:pPr>
      <w:r w:rsidRPr="004C0BEE">
        <w:rPr>
          <w:rFonts w:cs="Arial"/>
          <w:sz w:val="22"/>
        </w:rPr>
        <w:t xml:space="preserve">This will involve working with public policy makers including ministers, MSPs, MPs, civil servants, as well as working on a range of carers policy work for Scotland </w:t>
      </w:r>
      <w:r>
        <w:rPr>
          <w:rFonts w:cs="Arial"/>
          <w:sz w:val="22"/>
        </w:rPr>
        <w:t xml:space="preserve">including briefings, consultation responses and carrying out policy-based research. </w:t>
      </w:r>
    </w:p>
    <w:p w14:paraId="13293211" w14:textId="77777777" w:rsidR="00586450" w:rsidRDefault="00586450" w:rsidP="00586450">
      <w:pPr>
        <w:pStyle w:val="ListParagraph"/>
        <w:rPr>
          <w:rFonts w:cs="Arial"/>
          <w:sz w:val="22"/>
        </w:rPr>
      </w:pPr>
    </w:p>
    <w:p w14:paraId="2E7276FD" w14:textId="51E766E8" w:rsidR="00586450" w:rsidRPr="00810D4F" w:rsidRDefault="00586450" w:rsidP="00586450">
      <w:pPr>
        <w:numPr>
          <w:ilvl w:val="0"/>
          <w:numId w:val="5"/>
        </w:numPr>
        <w:tabs>
          <w:tab w:val="clear" w:pos="360"/>
          <w:tab w:val="num" w:pos="709"/>
        </w:tabs>
        <w:ind w:left="709" w:hanging="709"/>
        <w:rPr>
          <w:rFonts w:cs="Arial"/>
          <w:sz w:val="22"/>
        </w:rPr>
      </w:pPr>
      <w:r>
        <w:rPr>
          <w:rFonts w:cs="Arial"/>
          <w:sz w:val="22"/>
        </w:rPr>
        <w:t>You will also s</w:t>
      </w:r>
      <w:r w:rsidRPr="00810D4F">
        <w:rPr>
          <w:rFonts w:cs="Arial"/>
          <w:sz w:val="22"/>
        </w:rPr>
        <w:t xml:space="preserve">upport </w:t>
      </w:r>
      <w:r>
        <w:rPr>
          <w:rFonts w:cs="Arial"/>
          <w:sz w:val="22"/>
        </w:rPr>
        <w:t>wider t</w:t>
      </w:r>
      <w:r w:rsidRPr="00810D4F">
        <w:rPr>
          <w:rFonts w:cs="Arial"/>
          <w:sz w:val="22"/>
        </w:rPr>
        <w:t>eam projects</w:t>
      </w:r>
      <w:r>
        <w:rPr>
          <w:rFonts w:cs="Arial"/>
          <w:sz w:val="22"/>
        </w:rPr>
        <w:t xml:space="preserve"> and activity</w:t>
      </w:r>
      <w:r w:rsidRPr="00810D4F">
        <w:rPr>
          <w:rFonts w:cs="Arial"/>
          <w:sz w:val="22"/>
        </w:rPr>
        <w:t xml:space="preserve"> as appropriate</w:t>
      </w:r>
      <w:r>
        <w:rPr>
          <w:rFonts w:cs="Arial"/>
          <w:sz w:val="22"/>
        </w:rPr>
        <w:t xml:space="preserve"> and agreed,</w:t>
      </w:r>
      <w:r w:rsidRPr="00810D4F">
        <w:rPr>
          <w:rFonts w:cs="Arial"/>
          <w:sz w:val="22"/>
        </w:rPr>
        <w:t xml:space="preserve"> including </w:t>
      </w:r>
      <w:r w:rsidR="00CC5488">
        <w:rPr>
          <w:rFonts w:cs="Arial"/>
          <w:sz w:val="22"/>
        </w:rPr>
        <w:t xml:space="preserve">Carer Positive and </w:t>
      </w:r>
      <w:r>
        <w:rPr>
          <w:rFonts w:cs="Arial"/>
          <w:sz w:val="22"/>
        </w:rPr>
        <w:t>the</w:t>
      </w:r>
      <w:r w:rsidRPr="00810D4F">
        <w:rPr>
          <w:rFonts w:cs="Arial"/>
          <w:sz w:val="22"/>
        </w:rPr>
        <w:t xml:space="preserve"> Carers Parliament</w:t>
      </w:r>
      <w:r>
        <w:rPr>
          <w:rFonts w:cs="Arial"/>
          <w:sz w:val="22"/>
        </w:rPr>
        <w:t>.</w:t>
      </w:r>
    </w:p>
    <w:p w14:paraId="784BA651" w14:textId="77777777" w:rsidR="00586450" w:rsidRDefault="00586450" w:rsidP="00586450">
      <w:pPr>
        <w:pStyle w:val="ListParagraph"/>
        <w:ind w:left="0"/>
        <w:rPr>
          <w:rFonts w:cs="Arial"/>
          <w:sz w:val="22"/>
        </w:rPr>
      </w:pPr>
    </w:p>
    <w:p w14:paraId="09386C89" w14:textId="77777777" w:rsidR="00586450" w:rsidRPr="002176B9" w:rsidRDefault="00586450" w:rsidP="00586450">
      <w:pPr>
        <w:ind w:left="2160" w:hanging="2160"/>
        <w:rPr>
          <w:rFonts w:cs="Arial"/>
          <w:sz w:val="22"/>
        </w:rPr>
      </w:pPr>
    </w:p>
    <w:p w14:paraId="54A88807" w14:textId="77777777" w:rsidR="00586450" w:rsidRPr="002176B9" w:rsidRDefault="00586450" w:rsidP="00586450">
      <w:pPr>
        <w:ind w:left="709" w:hanging="709"/>
        <w:rPr>
          <w:rFonts w:cs="Arial"/>
          <w:b/>
          <w:sz w:val="28"/>
        </w:rPr>
      </w:pPr>
      <w:r w:rsidRPr="002176B9">
        <w:rPr>
          <w:rFonts w:cs="Arial"/>
          <w:b/>
          <w:sz w:val="28"/>
        </w:rPr>
        <w:t>A</w:t>
      </w:r>
      <w:r w:rsidRPr="002176B9">
        <w:rPr>
          <w:rFonts w:cs="Arial"/>
          <w:b/>
          <w:sz w:val="28"/>
        </w:rPr>
        <w:tab/>
        <w:t>Main Duties and responsibilities:</w:t>
      </w:r>
    </w:p>
    <w:p w14:paraId="60776097" w14:textId="77777777" w:rsidR="00586450" w:rsidRPr="002176B9" w:rsidRDefault="00586450" w:rsidP="00586450">
      <w:pPr>
        <w:rPr>
          <w:rFonts w:cs="Arial"/>
          <w:sz w:val="22"/>
        </w:rPr>
      </w:pPr>
    </w:p>
    <w:p w14:paraId="5EC157D8" w14:textId="77777777" w:rsidR="00586450" w:rsidRDefault="00586450" w:rsidP="00586450">
      <w:pPr>
        <w:numPr>
          <w:ilvl w:val="0"/>
          <w:numId w:val="2"/>
        </w:numPr>
        <w:tabs>
          <w:tab w:val="clear" w:pos="360"/>
          <w:tab w:val="num" w:pos="709"/>
        </w:tabs>
        <w:ind w:left="709" w:hanging="709"/>
        <w:rPr>
          <w:rFonts w:cs="Arial"/>
          <w:sz w:val="22"/>
        </w:rPr>
      </w:pPr>
      <w:r w:rsidRPr="002176B9">
        <w:rPr>
          <w:rFonts w:cs="Arial"/>
          <w:sz w:val="22"/>
        </w:rPr>
        <w:t xml:space="preserve">To </w:t>
      </w:r>
      <w:r>
        <w:rPr>
          <w:rFonts w:cs="Arial"/>
          <w:sz w:val="22"/>
        </w:rPr>
        <w:t>support all areas of policy and public affairs work including:</w:t>
      </w:r>
    </w:p>
    <w:p w14:paraId="3A53F540" w14:textId="77777777" w:rsidR="00586450" w:rsidRDefault="00586450" w:rsidP="00586450">
      <w:pPr>
        <w:numPr>
          <w:ilvl w:val="0"/>
          <w:numId w:val="13"/>
        </w:numPr>
        <w:rPr>
          <w:rFonts w:cs="Arial"/>
          <w:sz w:val="22"/>
        </w:rPr>
      </w:pPr>
      <w:r>
        <w:rPr>
          <w:rFonts w:cs="Arial"/>
          <w:sz w:val="22"/>
        </w:rPr>
        <w:t>desk-based research on policy issues</w:t>
      </w:r>
    </w:p>
    <w:p w14:paraId="41F474C9" w14:textId="77777777" w:rsidR="00586450" w:rsidRDefault="00586450" w:rsidP="00586450">
      <w:pPr>
        <w:numPr>
          <w:ilvl w:val="0"/>
          <w:numId w:val="13"/>
        </w:numPr>
        <w:rPr>
          <w:rFonts w:cs="Arial"/>
          <w:sz w:val="22"/>
        </w:rPr>
      </w:pPr>
      <w:r>
        <w:rPr>
          <w:rFonts w:cs="Arial"/>
          <w:sz w:val="22"/>
        </w:rPr>
        <w:t>drafting briefings and consultation responses</w:t>
      </w:r>
    </w:p>
    <w:p w14:paraId="5A31295F" w14:textId="77777777" w:rsidR="00586450" w:rsidRDefault="00586450" w:rsidP="00586450">
      <w:pPr>
        <w:numPr>
          <w:ilvl w:val="0"/>
          <w:numId w:val="13"/>
        </w:numPr>
        <w:rPr>
          <w:rFonts w:cs="Arial"/>
          <w:sz w:val="22"/>
        </w:rPr>
      </w:pPr>
      <w:r>
        <w:rPr>
          <w:rFonts w:cs="Arial"/>
          <w:sz w:val="22"/>
        </w:rPr>
        <w:t>drafting PQs, Members Motions</w:t>
      </w:r>
    </w:p>
    <w:p w14:paraId="2B0CFFFF" w14:textId="77777777" w:rsidR="00586450" w:rsidRDefault="00586450" w:rsidP="00586450">
      <w:pPr>
        <w:ind w:left="1496"/>
        <w:rPr>
          <w:rFonts w:cs="Arial"/>
          <w:sz w:val="22"/>
        </w:rPr>
      </w:pPr>
    </w:p>
    <w:p w14:paraId="2CC5B55A" w14:textId="16EB155E" w:rsidR="00586450" w:rsidRDefault="00586450" w:rsidP="00586450">
      <w:pPr>
        <w:numPr>
          <w:ilvl w:val="0"/>
          <w:numId w:val="2"/>
        </w:numPr>
        <w:tabs>
          <w:tab w:val="clear" w:pos="360"/>
          <w:tab w:val="num" w:pos="709"/>
        </w:tabs>
        <w:ind w:left="709" w:hanging="709"/>
        <w:rPr>
          <w:rFonts w:cs="Arial"/>
          <w:sz w:val="22"/>
        </w:rPr>
      </w:pPr>
      <w:r>
        <w:rPr>
          <w:rFonts w:cs="Arial"/>
          <w:sz w:val="22"/>
        </w:rPr>
        <w:t>Attend meetings and represent the charity</w:t>
      </w:r>
      <w:r w:rsidR="00CC5488">
        <w:rPr>
          <w:rFonts w:cs="Arial"/>
          <w:sz w:val="22"/>
        </w:rPr>
        <w:t>/Carer Positive</w:t>
      </w:r>
      <w:r>
        <w:rPr>
          <w:rFonts w:cs="Arial"/>
          <w:sz w:val="22"/>
        </w:rPr>
        <w:t xml:space="preserve"> including at cross party groups, Government meetings, MSP meetings, party conferences, as well as with charity partners, and others as directed. </w:t>
      </w:r>
    </w:p>
    <w:p w14:paraId="37CAFDC3" w14:textId="77777777" w:rsidR="00586450" w:rsidRDefault="00586450" w:rsidP="00586450">
      <w:pPr>
        <w:ind w:left="709"/>
        <w:rPr>
          <w:rFonts w:cs="Arial"/>
          <w:sz w:val="22"/>
        </w:rPr>
      </w:pPr>
    </w:p>
    <w:p w14:paraId="0175E0EF" w14:textId="77777777" w:rsidR="00586450" w:rsidRDefault="00586450" w:rsidP="00586450">
      <w:pPr>
        <w:numPr>
          <w:ilvl w:val="0"/>
          <w:numId w:val="2"/>
        </w:numPr>
        <w:tabs>
          <w:tab w:val="clear" w:pos="360"/>
          <w:tab w:val="num" w:pos="709"/>
        </w:tabs>
        <w:ind w:left="709" w:hanging="709"/>
        <w:rPr>
          <w:rFonts w:cs="Arial"/>
          <w:sz w:val="22"/>
        </w:rPr>
      </w:pPr>
      <w:r>
        <w:rPr>
          <w:rFonts w:cs="Arial"/>
          <w:sz w:val="22"/>
        </w:rPr>
        <w:t>Monitor parliamentary and Government activity to ensure the charity is up-to-date on all public policy and political developments relating to carers. Identify opportunities for the charity to influence.</w:t>
      </w:r>
    </w:p>
    <w:p w14:paraId="2242E20E" w14:textId="77777777" w:rsidR="00586450" w:rsidRDefault="00586450" w:rsidP="00586450">
      <w:pPr>
        <w:pStyle w:val="ListParagraph"/>
        <w:rPr>
          <w:rFonts w:cs="Arial"/>
          <w:sz w:val="22"/>
        </w:rPr>
      </w:pPr>
    </w:p>
    <w:p w14:paraId="7AE6F386" w14:textId="77777777" w:rsidR="00586450" w:rsidRDefault="00586450" w:rsidP="00586450">
      <w:pPr>
        <w:numPr>
          <w:ilvl w:val="0"/>
          <w:numId w:val="2"/>
        </w:numPr>
        <w:tabs>
          <w:tab w:val="clear" w:pos="360"/>
          <w:tab w:val="num" w:pos="709"/>
        </w:tabs>
        <w:ind w:left="709" w:hanging="709"/>
        <w:rPr>
          <w:rFonts w:cs="Arial"/>
          <w:sz w:val="22"/>
        </w:rPr>
      </w:pPr>
      <w:r>
        <w:rPr>
          <w:rFonts w:cs="Arial"/>
          <w:sz w:val="22"/>
        </w:rPr>
        <w:t xml:space="preserve">Manage key stakeholder databases for Policy and Public Affairs, including MSPs, MPs, civil servants, policy-makers, academics and others. </w:t>
      </w:r>
    </w:p>
    <w:p w14:paraId="0919491E" w14:textId="77777777" w:rsidR="00586450" w:rsidRDefault="00586450" w:rsidP="00586450">
      <w:pPr>
        <w:pStyle w:val="ListParagraph"/>
        <w:rPr>
          <w:rFonts w:cs="Arial"/>
          <w:sz w:val="22"/>
        </w:rPr>
      </w:pPr>
    </w:p>
    <w:p w14:paraId="2A16AF49" w14:textId="77777777" w:rsidR="00586450" w:rsidRDefault="00586450" w:rsidP="00586450">
      <w:pPr>
        <w:numPr>
          <w:ilvl w:val="0"/>
          <w:numId w:val="2"/>
        </w:numPr>
        <w:tabs>
          <w:tab w:val="clear" w:pos="360"/>
          <w:tab w:val="num" w:pos="709"/>
        </w:tabs>
        <w:ind w:left="709" w:hanging="709"/>
        <w:rPr>
          <w:rFonts w:cs="Arial"/>
          <w:sz w:val="22"/>
        </w:rPr>
      </w:pPr>
      <w:r>
        <w:rPr>
          <w:rFonts w:cs="Arial"/>
          <w:sz w:val="22"/>
        </w:rPr>
        <w:t xml:space="preserve">To support the organisation and delivery of the annual Carers Parliament, as well as events and activity in the Scottish Parliament including receptions, exhibits and meetings. </w:t>
      </w:r>
    </w:p>
    <w:p w14:paraId="434F3D84" w14:textId="77777777" w:rsidR="00586450" w:rsidRDefault="00586450" w:rsidP="00586450">
      <w:pPr>
        <w:pStyle w:val="ListParagraph"/>
        <w:rPr>
          <w:rFonts w:cs="Arial"/>
          <w:sz w:val="22"/>
        </w:rPr>
      </w:pPr>
    </w:p>
    <w:p w14:paraId="20341718" w14:textId="1F7696DE" w:rsidR="00FA7B84" w:rsidRDefault="00FA7B84" w:rsidP="00FA7B84">
      <w:pPr>
        <w:numPr>
          <w:ilvl w:val="0"/>
          <w:numId w:val="2"/>
        </w:numPr>
        <w:tabs>
          <w:tab w:val="clear" w:pos="360"/>
          <w:tab w:val="num" w:pos="709"/>
        </w:tabs>
        <w:ind w:left="709" w:hanging="709"/>
        <w:rPr>
          <w:rFonts w:cs="Arial"/>
          <w:sz w:val="22"/>
        </w:rPr>
      </w:pPr>
      <w:bookmarkStart w:id="0" w:name="_Hlk128750213"/>
      <w:r>
        <w:rPr>
          <w:rFonts w:cs="Arial"/>
          <w:sz w:val="22"/>
        </w:rPr>
        <w:t xml:space="preserve">Support the Carer Positive project with specific support on policy issues, including opportunities created by new employment legislation, as well projects relating to employment and employability for carers, for example, with briefings and research. </w:t>
      </w:r>
    </w:p>
    <w:p w14:paraId="0966A82C" w14:textId="77777777" w:rsidR="00FA7B84" w:rsidRDefault="00FA7B84" w:rsidP="00FA7B84">
      <w:pPr>
        <w:pStyle w:val="ListParagraph"/>
        <w:rPr>
          <w:rFonts w:cs="Arial"/>
          <w:sz w:val="22"/>
        </w:rPr>
      </w:pPr>
    </w:p>
    <w:p w14:paraId="2FD6D4A8" w14:textId="25AAB024" w:rsidR="00FA7B84" w:rsidRPr="00FA7B84" w:rsidRDefault="00FA7B84" w:rsidP="00FA7B84">
      <w:pPr>
        <w:numPr>
          <w:ilvl w:val="0"/>
          <w:numId w:val="2"/>
        </w:numPr>
        <w:tabs>
          <w:tab w:val="clear" w:pos="360"/>
          <w:tab w:val="num" w:pos="709"/>
        </w:tabs>
        <w:ind w:left="709" w:hanging="709"/>
        <w:rPr>
          <w:rFonts w:cs="Arial"/>
          <w:sz w:val="22"/>
        </w:rPr>
      </w:pPr>
      <w:r w:rsidRPr="00FA7B84">
        <w:rPr>
          <w:rFonts w:cs="Arial"/>
          <w:sz w:val="22"/>
        </w:rPr>
        <w:t>The policy officer, working with the Head of Policy and Public Affairs, will be responsible for raising the profile</w:t>
      </w:r>
      <w:r>
        <w:rPr>
          <w:rFonts w:cs="Arial"/>
          <w:sz w:val="22"/>
        </w:rPr>
        <w:t xml:space="preserve"> of Carer Positive in the Scottish Parliament and in Scottish Government. </w:t>
      </w:r>
      <w:r w:rsidRPr="00FA7B84">
        <w:rPr>
          <w:rFonts w:cs="Arial"/>
          <w:sz w:val="22"/>
        </w:rPr>
        <w:t xml:space="preserve"> </w:t>
      </w:r>
    </w:p>
    <w:p w14:paraId="5FA904F3" w14:textId="77777777" w:rsidR="00FA7B84" w:rsidRDefault="00FA7B84" w:rsidP="00FA7B84">
      <w:pPr>
        <w:pStyle w:val="ListParagraph"/>
        <w:rPr>
          <w:rFonts w:cs="Arial"/>
          <w:sz w:val="22"/>
        </w:rPr>
      </w:pPr>
    </w:p>
    <w:p w14:paraId="23F159D0" w14:textId="166EB307" w:rsidR="00FA7B84" w:rsidRDefault="00FA7B84" w:rsidP="00FA7B84">
      <w:pPr>
        <w:numPr>
          <w:ilvl w:val="0"/>
          <w:numId w:val="2"/>
        </w:numPr>
        <w:tabs>
          <w:tab w:val="clear" w:pos="360"/>
          <w:tab w:val="num" w:pos="709"/>
        </w:tabs>
        <w:ind w:left="709" w:hanging="709"/>
        <w:rPr>
          <w:rFonts w:cs="Arial"/>
          <w:sz w:val="22"/>
        </w:rPr>
      </w:pPr>
      <w:r>
        <w:rPr>
          <w:rFonts w:cs="Arial"/>
          <w:sz w:val="22"/>
        </w:rPr>
        <w:t xml:space="preserve">To promote and support Carer Positive to key stakeholders when opportunities arise and appropriate. Proactively refer contacts on to the Carer Positive manager and mange follow-up where necessary. </w:t>
      </w:r>
    </w:p>
    <w:p w14:paraId="50373CA9" w14:textId="77777777" w:rsidR="00FA7B84" w:rsidRPr="00586450" w:rsidRDefault="00FA7B84" w:rsidP="00FA7B84">
      <w:pPr>
        <w:rPr>
          <w:rFonts w:cs="Arial"/>
          <w:sz w:val="22"/>
        </w:rPr>
      </w:pPr>
    </w:p>
    <w:p w14:paraId="51F7BB0E" w14:textId="5A597DB2" w:rsidR="00586450" w:rsidRDefault="00586450" w:rsidP="00586450">
      <w:pPr>
        <w:numPr>
          <w:ilvl w:val="0"/>
          <w:numId w:val="2"/>
        </w:numPr>
        <w:tabs>
          <w:tab w:val="clear" w:pos="360"/>
          <w:tab w:val="num" w:pos="709"/>
        </w:tabs>
        <w:ind w:left="709" w:hanging="709"/>
        <w:rPr>
          <w:rFonts w:cs="Arial"/>
          <w:sz w:val="22"/>
        </w:rPr>
      </w:pPr>
      <w:r>
        <w:rPr>
          <w:rFonts w:cs="Arial"/>
          <w:sz w:val="22"/>
        </w:rPr>
        <w:t>Attend conferences and events, including running information stands for Carers Scotland, Carers NI, Carer Positive</w:t>
      </w:r>
      <w:bookmarkEnd w:id="0"/>
      <w:r w:rsidR="00FA7B84">
        <w:rPr>
          <w:rFonts w:cs="Arial"/>
          <w:sz w:val="22"/>
        </w:rPr>
        <w:t xml:space="preserve">, as agreed with your line manager, Carer Positive Manager, and director. </w:t>
      </w:r>
    </w:p>
    <w:p w14:paraId="5B116354" w14:textId="77777777" w:rsidR="00CC5488" w:rsidRDefault="00CC5488" w:rsidP="00CC5488">
      <w:pPr>
        <w:pStyle w:val="ListParagraph"/>
        <w:rPr>
          <w:rFonts w:cs="Arial"/>
          <w:sz w:val="22"/>
        </w:rPr>
      </w:pPr>
    </w:p>
    <w:p w14:paraId="261DAA0C" w14:textId="6F995B3F" w:rsidR="00CC5488" w:rsidRDefault="00CC5488" w:rsidP="00586450">
      <w:pPr>
        <w:numPr>
          <w:ilvl w:val="0"/>
          <w:numId w:val="2"/>
        </w:numPr>
        <w:tabs>
          <w:tab w:val="clear" w:pos="360"/>
          <w:tab w:val="num" w:pos="709"/>
        </w:tabs>
        <w:ind w:left="709" w:hanging="709"/>
        <w:rPr>
          <w:rFonts w:cs="Arial"/>
          <w:sz w:val="22"/>
        </w:rPr>
      </w:pPr>
      <w:r>
        <w:rPr>
          <w:rFonts w:cs="Arial"/>
          <w:sz w:val="22"/>
        </w:rPr>
        <w:t xml:space="preserve">Work with the </w:t>
      </w:r>
      <w:r w:rsidR="00837921">
        <w:rPr>
          <w:rFonts w:cs="Arial"/>
          <w:sz w:val="22"/>
        </w:rPr>
        <w:t xml:space="preserve">Media and </w:t>
      </w:r>
      <w:r>
        <w:rPr>
          <w:rFonts w:cs="Arial"/>
          <w:sz w:val="22"/>
        </w:rPr>
        <w:t xml:space="preserve">Communications officer on communications materials including press releases, webpages, social media and other communications as requested. </w:t>
      </w:r>
    </w:p>
    <w:p w14:paraId="0894EEFF" w14:textId="77777777" w:rsidR="00CC5488" w:rsidRDefault="00CC5488" w:rsidP="00CC5488">
      <w:pPr>
        <w:pStyle w:val="ListParagraph"/>
        <w:rPr>
          <w:rFonts w:cs="Arial"/>
          <w:sz w:val="22"/>
        </w:rPr>
      </w:pPr>
    </w:p>
    <w:p w14:paraId="7B29FEFB" w14:textId="77777777" w:rsidR="00586450" w:rsidRPr="002176B9" w:rsidRDefault="00586450" w:rsidP="00586450">
      <w:pPr>
        <w:pStyle w:val="Heading1"/>
        <w:rPr>
          <w:rFonts w:cs="Arial"/>
          <w:sz w:val="28"/>
        </w:rPr>
      </w:pPr>
      <w:r w:rsidRPr="002176B9">
        <w:rPr>
          <w:rFonts w:cs="Arial"/>
          <w:sz w:val="28"/>
        </w:rPr>
        <w:t>B</w:t>
      </w:r>
      <w:r w:rsidRPr="002176B9">
        <w:rPr>
          <w:rFonts w:cs="Arial"/>
          <w:sz w:val="28"/>
        </w:rPr>
        <w:tab/>
        <w:t>General Duties</w:t>
      </w:r>
    </w:p>
    <w:p w14:paraId="1527E018" w14:textId="77777777" w:rsidR="00586450" w:rsidRPr="002176B9" w:rsidRDefault="00586450" w:rsidP="00586450">
      <w:pPr>
        <w:rPr>
          <w:rFonts w:cs="Arial"/>
          <w:sz w:val="22"/>
        </w:rPr>
      </w:pPr>
    </w:p>
    <w:p w14:paraId="35CCA467" w14:textId="067DDD97" w:rsidR="00586450" w:rsidRDefault="00586450" w:rsidP="00586450">
      <w:pPr>
        <w:numPr>
          <w:ilvl w:val="0"/>
          <w:numId w:val="2"/>
        </w:numPr>
        <w:tabs>
          <w:tab w:val="clear" w:pos="360"/>
          <w:tab w:val="num" w:pos="709"/>
        </w:tabs>
        <w:ind w:left="709" w:hanging="709"/>
        <w:rPr>
          <w:rFonts w:cs="Arial"/>
          <w:sz w:val="22"/>
        </w:rPr>
      </w:pPr>
      <w:bookmarkStart w:id="1" w:name="_Hlk128752606"/>
      <w:bookmarkStart w:id="2" w:name="_Hlk128737511"/>
      <w:r w:rsidRPr="002176B9">
        <w:rPr>
          <w:rFonts w:cs="Arial"/>
          <w:sz w:val="22"/>
        </w:rPr>
        <w:t xml:space="preserve">To attend regular </w:t>
      </w:r>
      <w:r w:rsidR="00FA7B84">
        <w:rPr>
          <w:rFonts w:cs="Arial"/>
          <w:sz w:val="22"/>
        </w:rPr>
        <w:t xml:space="preserve">Carers Scotland and Carers NI </w:t>
      </w:r>
      <w:r w:rsidRPr="002176B9">
        <w:rPr>
          <w:rFonts w:cs="Arial"/>
          <w:sz w:val="22"/>
        </w:rPr>
        <w:t xml:space="preserve">team meetings and UK staff meetings and to liaise as necessary with staff in other parts of the organisation, particularly the </w:t>
      </w:r>
      <w:r>
        <w:rPr>
          <w:rFonts w:cs="Arial"/>
          <w:sz w:val="22"/>
        </w:rPr>
        <w:t>Policy and Public Affairs Team.</w:t>
      </w:r>
    </w:p>
    <w:bookmarkEnd w:id="1"/>
    <w:p w14:paraId="06CBD94A" w14:textId="77777777" w:rsidR="00586450" w:rsidRDefault="00586450" w:rsidP="00586450">
      <w:pPr>
        <w:ind w:left="709"/>
        <w:rPr>
          <w:rFonts w:cs="Arial"/>
          <w:sz w:val="22"/>
        </w:rPr>
      </w:pPr>
    </w:p>
    <w:p w14:paraId="555BA580" w14:textId="1C088CBC" w:rsidR="00586450" w:rsidRPr="004C0BEE" w:rsidRDefault="00586450" w:rsidP="00586450">
      <w:pPr>
        <w:numPr>
          <w:ilvl w:val="0"/>
          <w:numId w:val="2"/>
        </w:numPr>
        <w:tabs>
          <w:tab w:val="clear" w:pos="360"/>
          <w:tab w:val="num" w:pos="709"/>
        </w:tabs>
        <w:ind w:left="709" w:hanging="709"/>
        <w:rPr>
          <w:rFonts w:cs="Arial"/>
          <w:sz w:val="22"/>
        </w:rPr>
      </w:pPr>
      <w:r>
        <w:rPr>
          <w:rFonts w:cs="Arial"/>
          <w:sz w:val="22"/>
        </w:rPr>
        <w:t xml:space="preserve">To provide </w:t>
      </w:r>
      <w:r w:rsidRPr="002176B9">
        <w:rPr>
          <w:rFonts w:cs="Arial"/>
          <w:sz w:val="22"/>
        </w:rPr>
        <w:t xml:space="preserve">administrative support for the </w:t>
      </w:r>
      <w:r>
        <w:rPr>
          <w:rFonts w:cs="Arial"/>
          <w:sz w:val="22"/>
        </w:rPr>
        <w:t xml:space="preserve">Carers Parliament including </w:t>
      </w:r>
      <w:r w:rsidRPr="002176B9">
        <w:rPr>
          <w:rFonts w:cs="Arial"/>
          <w:sz w:val="22"/>
        </w:rPr>
        <w:t xml:space="preserve">arranging venues where necessary, </w:t>
      </w:r>
      <w:r>
        <w:rPr>
          <w:rFonts w:cs="Arial"/>
          <w:sz w:val="22"/>
        </w:rPr>
        <w:t xml:space="preserve">managing invites and RSVPs, </w:t>
      </w:r>
      <w:r w:rsidRPr="002176B9">
        <w:rPr>
          <w:rFonts w:cs="Arial"/>
          <w:sz w:val="22"/>
        </w:rPr>
        <w:t xml:space="preserve">circulating papers, taking minutes and liaising with the various members. </w:t>
      </w:r>
    </w:p>
    <w:p w14:paraId="37E9137D" w14:textId="77777777" w:rsidR="00586450" w:rsidRDefault="00586450" w:rsidP="00586450">
      <w:pPr>
        <w:ind w:left="709"/>
        <w:rPr>
          <w:rFonts w:cs="Arial"/>
          <w:sz w:val="22"/>
        </w:rPr>
      </w:pPr>
    </w:p>
    <w:p w14:paraId="039D8326" w14:textId="77777777" w:rsidR="00586450" w:rsidRPr="002176B9" w:rsidRDefault="00586450" w:rsidP="00586450">
      <w:pPr>
        <w:numPr>
          <w:ilvl w:val="0"/>
          <w:numId w:val="2"/>
        </w:numPr>
        <w:tabs>
          <w:tab w:val="clear" w:pos="360"/>
          <w:tab w:val="num" w:pos="709"/>
        </w:tabs>
        <w:ind w:left="709" w:hanging="709"/>
        <w:rPr>
          <w:rFonts w:cs="Arial"/>
          <w:sz w:val="22"/>
        </w:rPr>
      </w:pPr>
      <w:r>
        <w:rPr>
          <w:rFonts w:cs="Arial"/>
          <w:sz w:val="22"/>
        </w:rPr>
        <w:t>To support other projects and activity across the Carers Scotland and Carers NI directorate as instructed.</w:t>
      </w:r>
    </w:p>
    <w:bookmarkEnd w:id="2"/>
    <w:p w14:paraId="4CBCE906" w14:textId="77777777" w:rsidR="00586450" w:rsidRPr="002176B9" w:rsidRDefault="00586450" w:rsidP="00586450">
      <w:pPr>
        <w:rPr>
          <w:rFonts w:cs="Arial"/>
          <w:sz w:val="22"/>
        </w:rPr>
      </w:pPr>
    </w:p>
    <w:p w14:paraId="06446912" w14:textId="77777777" w:rsidR="00586450" w:rsidRPr="002176B9" w:rsidRDefault="00586450" w:rsidP="00586450">
      <w:pPr>
        <w:numPr>
          <w:ilvl w:val="0"/>
          <w:numId w:val="2"/>
        </w:numPr>
        <w:tabs>
          <w:tab w:val="clear" w:pos="360"/>
          <w:tab w:val="num" w:pos="709"/>
        </w:tabs>
        <w:ind w:left="709" w:hanging="709"/>
        <w:rPr>
          <w:rFonts w:cs="Arial"/>
          <w:sz w:val="22"/>
        </w:rPr>
      </w:pPr>
      <w:r w:rsidRPr="002176B9">
        <w:rPr>
          <w:rFonts w:cs="Arial"/>
          <w:sz w:val="22"/>
        </w:rPr>
        <w:t>To carry out all other reasonable duties commensurate with the post.</w:t>
      </w:r>
    </w:p>
    <w:p w14:paraId="097F7B82" w14:textId="77777777" w:rsidR="00586450" w:rsidRPr="002176B9" w:rsidRDefault="00586450" w:rsidP="00586450">
      <w:pPr>
        <w:pStyle w:val="Heading5"/>
        <w:suppressAutoHyphens/>
        <w:rPr>
          <w:rFonts w:ascii="Arial" w:hAnsi="Arial" w:cs="Arial"/>
          <w:spacing w:val="-3"/>
        </w:rPr>
      </w:pPr>
    </w:p>
    <w:p w14:paraId="7AB1E4E4" w14:textId="77777777" w:rsidR="00586450" w:rsidRPr="002176B9" w:rsidRDefault="00586450" w:rsidP="00586450">
      <w:pPr>
        <w:rPr>
          <w:rFonts w:cs="Arial"/>
          <w:b/>
          <w:sz w:val="22"/>
        </w:rPr>
      </w:pPr>
    </w:p>
    <w:p w14:paraId="15A707A6" w14:textId="77777777" w:rsidR="00586450" w:rsidRPr="002176B9" w:rsidRDefault="00586450" w:rsidP="00586450">
      <w:pPr>
        <w:pStyle w:val="Heading1"/>
        <w:rPr>
          <w:rFonts w:cs="Arial"/>
          <w:sz w:val="28"/>
        </w:rPr>
      </w:pPr>
      <w:r w:rsidRPr="002176B9">
        <w:rPr>
          <w:rFonts w:cs="Arial"/>
          <w:sz w:val="28"/>
        </w:rPr>
        <w:t>Person Specification</w:t>
      </w:r>
    </w:p>
    <w:p w14:paraId="43DD38DB" w14:textId="77777777" w:rsidR="00586450" w:rsidRPr="002176B9" w:rsidRDefault="00586450" w:rsidP="00586450">
      <w:pPr>
        <w:pStyle w:val="Heading1"/>
        <w:rPr>
          <w:rFonts w:cs="Arial"/>
        </w:rPr>
      </w:pPr>
    </w:p>
    <w:p w14:paraId="18DB0353" w14:textId="77777777" w:rsidR="00586450" w:rsidRPr="002176B9" w:rsidRDefault="00586450" w:rsidP="00586450">
      <w:pPr>
        <w:pStyle w:val="Heading1"/>
        <w:rPr>
          <w:rFonts w:cs="Arial"/>
        </w:rPr>
      </w:pPr>
      <w:r w:rsidRPr="002176B9">
        <w:rPr>
          <w:rFonts w:cs="Arial"/>
        </w:rPr>
        <w:t>Essential Skills</w:t>
      </w:r>
    </w:p>
    <w:p w14:paraId="251B51DC" w14:textId="77777777" w:rsidR="00586450" w:rsidRPr="002176B9" w:rsidRDefault="00586450" w:rsidP="00586450">
      <w:pPr>
        <w:rPr>
          <w:rFonts w:cs="Arial"/>
          <w:sz w:val="22"/>
        </w:rPr>
      </w:pPr>
    </w:p>
    <w:p w14:paraId="24201C12" w14:textId="77777777" w:rsidR="00586450" w:rsidRDefault="00586450" w:rsidP="00586450">
      <w:pPr>
        <w:numPr>
          <w:ilvl w:val="0"/>
          <w:numId w:val="11"/>
        </w:numPr>
        <w:rPr>
          <w:rFonts w:cs="Arial"/>
          <w:sz w:val="22"/>
        </w:rPr>
      </w:pPr>
      <w:r w:rsidRPr="004C0BEE">
        <w:rPr>
          <w:rFonts w:cs="Arial"/>
          <w:sz w:val="22"/>
        </w:rPr>
        <w:t>1-2 years’</w:t>
      </w:r>
      <w:r>
        <w:rPr>
          <w:rFonts w:cs="Arial"/>
          <w:sz w:val="22"/>
        </w:rPr>
        <w:t xml:space="preserve"> </w:t>
      </w:r>
      <w:r w:rsidRPr="004C0BEE">
        <w:rPr>
          <w:rFonts w:cs="Arial"/>
          <w:sz w:val="22"/>
        </w:rPr>
        <w:t>experience working in policy and public affairs</w:t>
      </w:r>
      <w:r>
        <w:rPr>
          <w:rFonts w:cs="Arial"/>
          <w:sz w:val="22"/>
        </w:rPr>
        <w:t xml:space="preserve"> roles.</w:t>
      </w:r>
    </w:p>
    <w:p w14:paraId="7EE1AC63" w14:textId="77777777" w:rsidR="00586450" w:rsidRPr="004C0BEE" w:rsidRDefault="00586450" w:rsidP="00586450">
      <w:pPr>
        <w:ind w:left="720"/>
        <w:rPr>
          <w:rFonts w:cs="Arial"/>
          <w:sz w:val="22"/>
        </w:rPr>
      </w:pPr>
    </w:p>
    <w:p w14:paraId="329F479A" w14:textId="77777777" w:rsidR="00586450" w:rsidRDefault="00586450" w:rsidP="00586450">
      <w:pPr>
        <w:numPr>
          <w:ilvl w:val="0"/>
          <w:numId w:val="11"/>
        </w:numPr>
        <w:rPr>
          <w:rFonts w:cs="Arial"/>
          <w:sz w:val="22"/>
        </w:rPr>
      </w:pPr>
      <w:bookmarkStart w:id="3" w:name="_Hlk128745120"/>
      <w:r w:rsidRPr="004C0BEE">
        <w:rPr>
          <w:rFonts w:cs="Arial"/>
          <w:sz w:val="22"/>
        </w:rPr>
        <w:t>Strong written and oral communication skills including an ability to</w:t>
      </w:r>
      <w:r>
        <w:rPr>
          <w:rFonts w:cs="Arial"/>
          <w:sz w:val="22"/>
        </w:rPr>
        <w:t xml:space="preserve"> </w:t>
      </w:r>
      <w:r w:rsidRPr="004C0BEE">
        <w:rPr>
          <w:rFonts w:cs="Arial"/>
          <w:sz w:val="22"/>
        </w:rPr>
        <w:t>effectively make the case for change, to explain</w:t>
      </w:r>
      <w:r>
        <w:rPr>
          <w:rFonts w:cs="Arial"/>
          <w:sz w:val="22"/>
        </w:rPr>
        <w:t xml:space="preserve"> </w:t>
      </w:r>
      <w:r w:rsidRPr="004C0BEE">
        <w:rPr>
          <w:rFonts w:cs="Arial"/>
          <w:sz w:val="22"/>
        </w:rPr>
        <w:t>issues in accessible terms</w:t>
      </w:r>
      <w:r>
        <w:rPr>
          <w:rFonts w:cs="Arial"/>
          <w:sz w:val="22"/>
        </w:rPr>
        <w:t xml:space="preserve"> to a range of audiences including politicians, policy-makers and the </w:t>
      </w:r>
      <w:r w:rsidRPr="004C0BEE">
        <w:rPr>
          <w:rFonts w:cs="Arial"/>
          <w:sz w:val="22"/>
        </w:rPr>
        <w:t>general public.</w:t>
      </w:r>
    </w:p>
    <w:bookmarkEnd w:id="3"/>
    <w:p w14:paraId="238ABFAE" w14:textId="77777777" w:rsidR="00586450" w:rsidRDefault="00586450" w:rsidP="00586450">
      <w:pPr>
        <w:pStyle w:val="ListParagraph"/>
        <w:rPr>
          <w:rFonts w:cs="Arial"/>
          <w:sz w:val="22"/>
        </w:rPr>
      </w:pPr>
    </w:p>
    <w:p w14:paraId="1CE83CCC" w14:textId="77777777" w:rsidR="00586450" w:rsidRPr="004C0BEE" w:rsidRDefault="00586450" w:rsidP="00586450">
      <w:pPr>
        <w:numPr>
          <w:ilvl w:val="0"/>
          <w:numId w:val="11"/>
        </w:numPr>
        <w:rPr>
          <w:lang w:val="en-AU"/>
        </w:rPr>
      </w:pPr>
      <w:r w:rsidRPr="00A93517">
        <w:rPr>
          <w:lang w:val="en-AU"/>
        </w:rPr>
        <w:t>A high level of accuracy and close attention to detail</w:t>
      </w:r>
    </w:p>
    <w:p w14:paraId="147115A2" w14:textId="77777777" w:rsidR="00586450" w:rsidRDefault="00586450" w:rsidP="00586450">
      <w:pPr>
        <w:ind w:left="720"/>
        <w:rPr>
          <w:rFonts w:cs="Arial"/>
          <w:sz w:val="22"/>
        </w:rPr>
      </w:pPr>
    </w:p>
    <w:p w14:paraId="5157B22E" w14:textId="77777777" w:rsidR="00586450" w:rsidRDefault="00586450" w:rsidP="00586450">
      <w:pPr>
        <w:numPr>
          <w:ilvl w:val="0"/>
          <w:numId w:val="11"/>
        </w:numPr>
        <w:rPr>
          <w:rFonts w:cs="Arial"/>
          <w:sz w:val="22"/>
        </w:rPr>
      </w:pPr>
      <w:r>
        <w:rPr>
          <w:rFonts w:cs="Arial"/>
          <w:sz w:val="22"/>
        </w:rPr>
        <w:t>Excellent</w:t>
      </w:r>
      <w:r w:rsidRPr="004C0BEE">
        <w:rPr>
          <w:rFonts w:cs="Arial"/>
          <w:sz w:val="22"/>
        </w:rPr>
        <w:t xml:space="preserve"> interpersonal skills, including the ability to </w:t>
      </w:r>
      <w:r>
        <w:rPr>
          <w:rFonts w:cs="Arial"/>
          <w:sz w:val="22"/>
        </w:rPr>
        <w:t xml:space="preserve">work in a team and </w:t>
      </w:r>
      <w:r w:rsidRPr="004C0BEE">
        <w:rPr>
          <w:rFonts w:cs="Arial"/>
          <w:sz w:val="22"/>
        </w:rPr>
        <w:t>communicate well with a wide range of people.</w:t>
      </w:r>
    </w:p>
    <w:p w14:paraId="2C5B6FBF" w14:textId="77777777" w:rsidR="00586450" w:rsidRPr="004C0BEE" w:rsidRDefault="00586450" w:rsidP="00586450">
      <w:pPr>
        <w:rPr>
          <w:rFonts w:cs="Arial"/>
          <w:sz w:val="22"/>
        </w:rPr>
      </w:pPr>
    </w:p>
    <w:p w14:paraId="4ADAAE7B" w14:textId="77777777" w:rsidR="00586450" w:rsidRDefault="00586450" w:rsidP="00586450">
      <w:pPr>
        <w:numPr>
          <w:ilvl w:val="0"/>
          <w:numId w:val="11"/>
        </w:numPr>
        <w:rPr>
          <w:rFonts w:cs="Arial"/>
          <w:sz w:val="22"/>
        </w:rPr>
      </w:pPr>
      <w:r w:rsidRPr="002176B9">
        <w:rPr>
          <w:rFonts w:cs="Arial"/>
          <w:sz w:val="22"/>
        </w:rPr>
        <w:t>Ability to work as part of a team.</w:t>
      </w:r>
    </w:p>
    <w:p w14:paraId="42647216" w14:textId="77777777" w:rsidR="00586450" w:rsidRPr="002176B9" w:rsidRDefault="00586450" w:rsidP="00586450">
      <w:pPr>
        <w:rPr>
          <w:rFonts w:cs="Arial"/>
          <w:sz w:val="22"/>
        </w:rPr>
      </w:pPr>
    </w:p>
    <w:p w14:paraId="227981D2" w14:textId="77777777" w:rsidR="00586450" w:rsidRPr="004C0BEE" w:rsidRDefault="00586450" w:rsidP="00586450">
      <w:pPr>
        <w:numPr>
          <w:ilvl w:val="0"/>
          <w:numId w:val="11"/>
        </w:numPr>
        <w:rPr>
          <w:rFonts w:cs="Arial"/>
          <w:sz w:val="22"/>
        </w:rPr>
      </w:pPr>
      <w:r w:rsidRPr="004C0BEE">
        <w:rPr>
          <w:rFonts w:cs="Arial"/>
          <w:sz w:val="22"/>
        </w:rPr>
        <w:t>To be able to work collaboratively and build relationships</w:t>
      </w:r>
      <w:r>
        <w:rPr>
          <w:rFonts w:cs="Arial"/>
          <w:sz w:val="22"/>
        </w:rPr>
        <w:t>,</w:t>
      </w:r>
      <w:r w:rsidRPr="004C0BEE">
        <w:rPr>
          <w:rFonts w:cs="Arial"/>
          <w:sz w:val="22"/>
        </w:rPr>
        <w:t xml:space="preserve"> and work effectively with a wide range</w:t>
      </w:r>
      <w:r>
        <w:rPr>
          <w:rFonts w:cs="Arial"/>
          <w:sz w:val="22"/>
        </w:rPr>
        <w:t xml:space="preserve"> </w:t>
      </w:r>
      <w:r w:rsidRPr="004C0BEE">
        <w:rPr>
          <w:rFonts w:cs="Arial"/>
          <w:sz w:val="22"/>
        </w:rPr>
        <w:t>of stakeholders and colleagues.</w:t>
      </w:r>
    </w:p>
    <w:p w14:paraId="2A76283C" w14:textId="77777777" w:rsidR="00586450" w:rsidRDefault="00586450" w:rsidP="00586450">
      <w:pPr>
        <w:pStyle w:val="ListParagraph"/>
        <w:rPr>
          <w:rFonts w:cs="Arial"/>
          <w:sz w:val="22"/>
        </w:rPr>
      </w:pPr>
    </w:p>
    <w:p w14:paraId="11F26290" w14:textId="77777777" w:rsidR="00586450" w:rsidRDefault="00586450" w:rsidP="00586450">
      <w:pPr>
        <w:numPr>
          <w:ilvl w:val="0"/>
          <w:numId w:val="11"/>
        </w:numPr>
        <w:rPr>
          <w:rFonts w:cs="Arial"/>
          <w:sz w:val="22"/>
        </w:rPr>
      </w:pPr>
      <w:r>
        <w:rPr>
          <w:rFonts w:cs="Arial"/>
          <w:sz w:val="22"/>
        </w:rPr>
        <w:t>Strong understanding of Scottish politics and policy-making processes in Scotland</w:t>
      </w:r>
    </w:p>
    <w:p w14:paraId="1ABBDCD8" w14:textId="77777777" w:rsidR="00586450" w:rsidRDefault="00586450" w:rsidP="00586450">
      <w:pPr>
        <w:pStyle w:val="ListParagraph"/>
        <w:rPr>
          <w:rFonts w:cs="Arial"/>
          <w:sz w:val="22"/>
        </w:rPr>
      </w:pPr>
    </w:p>
    <w:p w14:paraId="34141C97" w14:textId="77777777" w:rsidR="00586450" w:rsidRPr="002176B9" w:rsidRDefault="00586450" w:rsidP="00586450">
      <w:pPr>
        <w:numPr>
          <w:ilvl w:val="0"/>
          <w:numId w:val="11"/>
        </w:numPr>
        <w:rPr>
          <w:rFonts w:cs="Arial"/>
          <w:sz w:val="22"/>
        </w:rPr>
      </w:pPr>
      <w:r>
        <w:rPr>
          <w:rFonts w:cs="Arial"/>
          <w:sz w:val="22"/>
        </w:rPr>
        <w:t>Understanding of health and social care policy in Scotland.</w:t>
      </w:r>
    </w:p>
    <w:p w14:paraId="0299A9B2" w14:textId="77777777" w:rsidR="00586450" w:rsidRPr="002176B9" w:rsidRDefault="00586450" w:rsidP="00586450">
      <w:pPr>
        <w:rPr>
          <w:rFonts w:cs="Arial"/>
          <w:sz w:val="22"/>
        </w:rPr>
      </w:pPr>
    </w:p>
    <w:p w14:paraId="5C0FC729" w14:textId="77777777" w:rsidR="00586450" w:rsidRPr="004C0BEE" w:rsidRDefault="00586450" w:rsidP="00586450">
      <w:pPr>
        <w:numPr>
          <w:ilvl w:val="0"/>
          <w:numId w:val="11"/>
        </w:numPr>
        <w:rPr>
          <w:rFonts w:cs="Arial"/>
          <w:sz w:val="22"/>
        </w:rPr>
      </w:pPr>
      <w:r w:rsidRPr="002176B9">
        <w:rPr>
          <w:rFonts w:cs="Arial"/>
          <w:sz w:val="22"/>
        </w:rPr>
        <w:t>Proven experience of organising own work, using initiative and setting priorities.</w:t>
      </w:r>
    </w:p>
    <w:p w14:paraId="64586442" w14:textId="77777777" w:rsidR="00586450" w:rsidRPr="002176B9" w:rsidRDefault="00586450" w:rsidP="00586450">
      <w:pPr>
        <w:rPr>
          <w:rFonts w:cs="Arial"/>
          <w:sz w:val="22"/>
        </w:rPr>
      </w:pPr>
    </w:p>
    <w:p w14:paraId="2E0B2C31" w14:textId="77777777" w:rsidR="00586450" w:rsidRPr="002176B9" w:rsidRDefault="00586450" w:rsidP="00586450">
      <w:pPr>
        <w:numPr>
          <w:ilvl w:val="0"/>
          <w:numId w:val="11"/>
        </w:numPr>
        <w:rPr>
          <w:rFonts w:cs="Arial"/>
          <w:sz w:val="22"/>
        </w:rPr>
      </w:pPr>
      <w:r w:rsidRPr="002176B9">
        <w:rPr>
          <w:rFonts w:cs="Arial"/>
          <w:sz w:val="22"/>
        </w:rPr>
        <w:t xml:space="preserve">Experience of organising public events such as conferences and meetings. </w:t>
      </w:r>
    </w:p>
    <w:p w14:paraId="7DAB2312" w14:textId="77777777" w:rsidR="00586450" w:rsidRPr="002176B9" w:rsidRDefault="00586450" w:rsidP="00586450">
      <w:pPr>
        <w:rPr>
          <w:rFonts w:cs="Arial"/>
          <w:sz w:val="22"/>
        </w:rPr>
      </w:pPr>
    </w:p>
    <w:p w14:paraId="296D707D" w14:textId="77777777" w:rsidR="00586450" w:rsidRPr="002176B9" w:rsidRDefault="00586450" w:rsidP="00586450">
      <w:pPr>
        <w:numPr>
          <w:ilvl w:val="0"/>
          <w:numId w:val="11"/>
        </w:numPr>
        <w:rPr>
          <w:rFonts w:cs="Arial"/>
          <w:sz w:val="22"/>
        </w:rPr>
      </w:pPr>
      <w:r w:rsidRPr="002176B9">
        <w:rPr>
          <w:rFonts w:cs="Arial"/>
          <w:sz w:val="22"/>
        </w:rPr>
        <w:t>An understanding of and commitment to Equal Opportunities practice in all aspects of our work.</w:t>
      </w:r>
    </w:p>
    <w:p w14:paraId="66812421" w14:textId="34CF5F87" w:rsidR="00586450" w:rsidRPr="002176B9" w:rsidRDefault="00837921" w:rsidP="00586450">
      <w:pPr>
        <w:rPr>
          <w:rFonts w:cs="Arial"/>
          <w:b/>
        </w:rPr>
      </w:pPr>
      <w:r>
        <w:rPr>
          <w:rFonts w:cs="Arial"/>
          <w:bCs/>
          <w:spacing w:val="-3"/>
          <w:sz w:val="22"/>
        </w:rPr>
        <w:t>26,555</w:t>
      </w:r>
    </w:p>
    <w:p w14:paraId="0353F317" w14:textId="77777777" w:rsidR="00586450" w:rsidRPr="008632DD" w:rsidRDefault="00586450" w:rsidP="00586450">
      <w:pPr>
        <w:ind w:left="360"/>
        <w:rPr>
          <w:rFonts w:cs="Arial"/>
          <w:b/>
        </w:rPr>
      </w:pPr>
      <w:r w:rsidRPr="002176B9">
        <w:rPr>
          <w:rFonts w:cs="Arial"/>
          <w:b/>
        </w:rPr>
        <w:t>Desirable Skills:</w:t>
      </w:r>
    </w:p>
    <w:p w14:paraId="46A15873" w14:textId="77777777" w:rsidR="00586450" w:rsidRPr="002176B9" w:rsidRDefault="00586450" w:rsidP="00586450">
      <w:pPr>
        <w:ind w:left="720"/>
        <w:rPr>
          <w:rFonts w:cs="Arial"/>
          <w:sz w:val="22"/>
        </w:rPr>
      </w:pPr>
    </w:p>
    <w:p w14:paraId="36CB1C3B" w14:textId="77777777" w:rsidR="00586450" w:rsidRDefault="00586450" w:rsidP="00586450">
      <w:pPr>
        <w:numPr>
          <w:ilvl w:val="0"/>
          <w:numId w:val="11"/>
        </w:numPr>
        <w:rPr>
          <w:rFonts w:cs="Arial"/>
          <w:sz w:val="22"/>
        </w:rPr>
      </w:pPr>
      <w:r w:rsidRPr="002176B9">
        <w:rPr>
          <w:rFonts w:cs="Arial"/>
          <w:sz w:val="22"/>
        </w:rPr>
        <w:t>An understanding of the needs and difficulties faced by carers.</w:t>
      </w:r>
    </w:p>
    <w:p w14:paraId="2906D5DB" w14:textId="77777777" w:rsidR="00586450" w:rsidRDefault="00586450" w:rsidP="00586450">
      <w:pPr>
        <w:ind w:left="720"/>
        <w:rPr>
          <w:rFonts w:cs="Arial"/>
          <w:sz w:val="22"/>
        </w:rPr>
      </w:pPr>
    </w:p>
    <w:p w14:paraId="064704E9" w14:textId="77777777" w:rsidR="00586450" w:rsidRDefault="00586450" w:rsidP="00586450">
      <w:pPr>
        <w:numPr>
          <w:ilvl w:val="0"/>
          <w:numId w:val="11"/>
        </w:numPr>
        <w:rPr>
          <w:rFonts w:cs="Arial"/>
          <w:sz w:val="22"/>
        </w:rPr>
      </w:pPr>
      <w:r>
        <w:rPr>
          <w:rFonts w:cs="Arial"/>
          <w:sz w:val="22"/>
        </w:rPr>
        <w:t xml:space="preserve">Understanding of Westminster politics </w:t>
      </w:r>
    </w:p>
    <w:p w14:paraId="6D9403A8" w14:textId="77777777" w:rsidR="00586450" w:rsidRDefault="00586450" w:rsidP="00586450">
      <w:pPr>
        <w:pStyle w:val="ListParagraph"/>
        <w:rPr>
          <w:rFonts w:cs="Arial"/>
          <w:sz w:val="22"/>
        </w:rPr>
      </w:pPr>
    </w:p>
    <w:p w14:paraId="625D39E4" w14:textId="77777777" w:rsidR="00586450" w:rsidRDefault="00586450" w:rsidP="00586450">
      <w:pPr>
        <w:numPr>
          <w:ilvl w:val="0"/>
          <w:numId w:val="11"/>
        </w:numPr>
        <w:rPr>
          <w:rFonts w:cs="Arial"/>
          <w:sz w:val="22"/>
        </w:rPr>
      </w:pPr>
      <w:r>
        <w:rPr>
          <w:rFonts w:cs="Arial"/>
          <w:sz w:val="22"/>
        </w:rPr>
        <w:t>Experience of presenting</w:t>
      </w:r>
    </w:p>
    <w:p w14:paraId="2D82D564" w14:textId="77777777" w:rsidR="00586450" w:rsidRDefault="00586450" w:rsidP="00586450">
      <w:pPr>
        <w:pStyle w:val="ListParagraph"/>
        <w:rPr>
          <w:rFonts w:cs="Arial"/>
          <w:sz w:val="22"/>
        </w:rPr>
      </w:pPr>
    </w:p>
    <w:p w14:paraId="0F4136F2" w14:textId="77777777" w:rsidR="00586450" w:rsidRDefault="00586450" w:rsidP="00586450">
      <w:pPr>
        <w:numPr>
          <w:ilvl w:val="0"/>
          <w:numId w:val="11"/>
        </w:numPr>
        <w:rPr>
          <w:rFonts w:cs="Arial"/>
          <w:sz w:val="22"/>
        </w:rPr>
      </w:pPr>
      <w:r>
        <w:rPr>
          <w:rFonts w:cs="Arial"/>
          <w:sz w:val="22"/>
        </w:rPr>
        <w:t>Experience of carrying out research</w:t>
      </w:r>
    </w:p>
    <w:p w14:paraId="53E59EAE" w14:textId="77777777" w:rsidR="00586450" w:rsidRDefault="00586450" w:rsidP="00586450">
      <w:pPr>
        <w:pStyle w:val="ListParagraph"/>
        <w:rPr>
          <w:rFonts w:cs="Arial"/>
          <w:sz w:val="22"/>
        </w:rPr>
      </w:pPr>
    </w:p>
    <w:p w14:paraId="2B055EF7" w14:textId="4D9828EC" w:rsidR="00586450" w:rsidRDefault="00586450" w:rsidP="00586450">
      <w:pPr>
        <w:numPr>
          <w:ilvl w:val="0"/>
          <w:numId w:val="11"/>
        </w:numPr>
        <w:rPr>
          <w:rFonts w:cs="Arial"/>
          <w:sz w:val="22"/>
        </w:rPr>
      </w:pPr>
      <w:r>
        <w:rPr>
          <w:rFonts w:cs="Arial"/>
          <w:sz w:val="22"/>
        </w:rPr>
        <w:t xml:space="preserve">Experience and understanding of Scottish media. </w:t>
      </w:r>
    </w:p>
    <w:p w14:paraId="3E12591A" w14:textId="77777777" w:rsidR="0038256D" w:rsidRDefault="0038256D" w:rsidP="0038256D">
      <w:pPr>
        <w:pStyle w:val="ListParagraph"/>
        <w:rPr>
          <w:rFonts w:cs="Arial"/>
          <w:sz w:val="22"/>
        </w:rPr>
      </w:pPr>
    </w:p>
    <w:p w14:paraId="189E3433" w14:textId="77777777" w:rsidR="0038256D" w:rsidRPr="0038256D" w:rsidRDefault="0038256D" w:rsidP="0038256D">
      <w:pPr>
        <w:widowControl w:val="0"/>
        <w:autoSpaceDE w:val="0"/>
        <w:autoSpaceDN w:val="0"/>
        <w:spacing w:before="1" w:line="276" w:lineRule="auto"/>
        <w:ind w:left="100"/>
        <w:rPr>
          <w:rFonts w:eastAsia="Arial" w:cs="Arial"/>
          <w:b/>
          <w:szCs w:val="24"/>
        </w:rPr>
      </w:pPr>
      <w:r w:rsidRPr="0038256D">
        <w:rPr>
          <w:rFonts w:eastAsia="Arial" w:cs="Arial"/>
          <w:b/>
          <w:szCs w:val="24"/>
        </w:rPr>
        <w:t xml:space="preserve">Review </w:t>
      </w:r>
    </w:p>
    <w:p w14:paraId="084546F2" w14:textId="77777777" w:rsidR="0038256D" w:rsidRPr="0038256D" w:rsidRDefault="0038256D" w:rsidP="0038256D">
      <w:pPr>
        <w:widowControl w:val="0"/>
        <w:autoSpaceDE w:val="0"/>
        <w:autoSpaceDN w:val="0"/>
        <w:spacing w:before="1" w:line="276" w:lineRule="auto"/>
        <w:ind w:left="100"/>
        <w:rPr>
          <w:rFonts w:eastAsia="Arial" w:cs="Arial"/>
          <w:sz w:val="22"/>
          <w:szCs w:val="22"/>
        </w:rPr>
      </w:pPr>
      <w:r w:rsidRPr="0038256D">
        <w:rPr>
          <w:rFonts w:eastAsia="Arial" w:cs="Arial"/>
          <w:sz w:val="22"/>
          <w:szCs w:val="22"/>
        </w:rPr>
        <w:t>This job description gives an outline of the main duties of the post. It does not form part of the contract of employment and may be changed from time to time in consultation with the post holder.</w:t>
      </w:r>
    </w:p>
    <w:p w14:paraId="64BF7127" w14:textId="77777777" w:rsidR="0038256D" w:rsidRPr="0038256D" w:rsidRDefault="0038256D" w:rsidP="0038256D">
      <w:pPr>
        <w:widowControl w:val="0"/>
        <w:autoSpaceDE w:val="0"/>
        <w:autoSpaceDN w:val="0"/>
        <w:spacing w:before="1" w:line="276" w:lineRule="auto"/>
        <w:ind w:left="100"/>
        <w:rPr>
          <w:rFonts w:ascii="Calibri" w:eastAsia="Arial" w:hAnsi="Calibri" w:cs="Calibri"/>
          <w:szCs w:val="24"/>
        </w:rPr>
      </w:pPr>
    </w:p>
    <w:p w14:paraId="1F64CAB3" w14:textId="77777777" w:rsidR="0038256D" w:rsidRPr="0038256D" w:rsidRDefault="0038256D" w:rsidP="0038256D">
      <w:pPr>
        <w:suppressAutoHyphens/>
        <w:autoSpaceDN w:val="0"/>
        <w:spacing w:after="200" w:line="276" w:lineRule="auto"/>
        <w:textAlignment w:val="baseline"/>
        <w:rPr>
          <w:rFonts w:eastAsia="Calibri" w:cs="Arial"/>
          <w:b/>
          <w:bCs/>
          <w:szCs w:val="24"/>
        </w:rPr>
      </w:pPr>
      <w:r w:rsidRPr="0038256D">
        <w:rPr>
          <w:rFonts w:eastAsia="Calibri" w:cs="Calibri"/>
          <w:b/>
          <w:bCs/>
          <w:szCs w:val="24"/>
        </w:rPr>
        <w:t xml:space="preserve">  </w:t>
      </w:r>
      <w:r w:rsidRPr="0038256D">
        <w:rPr>
          <w:rFonts w:eastAsia="Calibri" w:cs="Arial"/>
          <w:b/>
          <w:bCs/>
          <w:szCs w:val="24"/>
        </w:rPr>
        <w:t>Our Values</w:t>
      </w:r>
    </w:p>
    <w:p w14:paraId="78C0ED38" w14:textId="77777777" w:rsidR="0038256D" w:rsidRPr="0038256D" w:rsidRDefault="0038256D" w:rsidP="0038256D">
      <w:pPr>
        <w:suppressAutoHyphens/>
        <w:autoSpaceDN w:val="0"/>
        <w:spacing w:after="200" w:line="276" w:lineRule="auto"/>
        <w:ind w:left="142"/>
        <w:textAlignment w:val="baseline"/>
        <w:rPr>
          <w:rFonts w:eastAsia="Calibri" w:cs="Arial"/>
          <w:sz w:val="22"/>
          <w:szCs w:val="22"/>
        </w:rPr>
      </w:pPr>
      <w:r w:rsidRPr="0038256D">
        <w:rPr>
          <w:rFonts w:eastAsia="Calibri" w:cs="Arial"/>
          <w:sz w:val="22"/>
          <w:szCs w:val="22"/>
        </w:rPr>
        <w:t>Carers are at the heart of everything we do. We are:</w:t>
      </w:r>
    </w:p>
    <w:p w14:paraId="1C598664" w14:textId="77777777" w:rsidR="0038256D" w:rsidRPr="0038256D" w:rsidRDefault="0038256D" w:rsidP="0038256D">
      <w:pPr>
        <w:numPr>
          <w:ilvl w:val="0"/>
          <w:numId w:val="14"/>
        </w:numPr>
        <w:suppressAutoHyphens/>
        <w:autoSpaceDN w:val="0"/>
        <w:spacing w:after="200" w:line="276" w:lineRule="auto"/>
        <w:contextualSpacing/>
        <w:textAlignment w:val="baseline"/>
        <w:rPr>
          <w:rFonts w:cs="Arial"/>
          <w:b/>
          <w:bCs/>
          <w:sz w:val="22"/>
          <w:szCs w:val="22"/>
        </w:rPr>
      </w:pPr>
      <w:r w:rsidRPr="0038256D">
        <w:rPr>
          <w:rFonts w:cs="Arial"/>
          <w:b/>
          <w:bCs/>
          <w:sz w:val="22"/>
          <w:szCs w:val="22"/>
        </w:rPr>
        <w:t>Attentive</w:t>
      </w:r>
    </w:p>
    <w:p w14:paraId="31856659" w14:textId="77777777" w:rsidR="0038256D" w:rsidRPr="0038256D" w:rsidRDefault="0038256D" w:rsidP="0038256D">
      <w:pPr>
        <w:numPr>
          <w:ilvl w:val="0"/>
          <w:numId w:val="15"/>
        </w:numPr>
        <w:suppressAutoHyphens/>
        <w:autoSpaceDN w:val="0"/>
        <w:spacing w:after="200" w:line="276" w:lineRule="auto"/>
        <w:contextualSpacing/>
        <w:textAlignment w:val="baseline"/>
        <w:rPr>
          <w:rFonts w:cs="Arial"/>
          <w:sz w:val="22"/>
          <w:szCs w:val="22"/>
        </w:rPr>
      </w:pPr>
      <w:r w:rsidRPr="0038256D">
        <w:rPr>
          <w:rFonts w:cs="Arial"/>
          <w:sz w:val="22"/>
          <w:szCs w:val="22"/>
        </w:rPr>
        <w:t>we welcome everyone and are always supportive and ready to help</w:t>
      </w:r>
    </w:p>
    <w:p w14:paraId="65B42AC3" w14:textId="77777777" w:rsidR="0038256D" w:rsidRPr="0038256D" w:rsidRDefault="0038256D" w:rsidP="0038256D">
      <w:pPr>
        <w:numPr>
          <w:ilvl w:val="0"/>
          <w:numId w:val="15"/>
        </w:numPr>
        <w:suppressAutoHyphens/>
        <w:autoSpaceDN w:val="0"/>
        <w:spacing w:after="200" w:line="276" w:lineRule="auto"/>
        <w:contextualSpacing/>
        <w:textAlignment w:val="baseline"/>
        <w:rPr>
          <w:rFonts w:cs="Arial"/>
          <w:sz w:val="22"/>
          <w:szCs w:val="22"/>
        </w:rPr>
      </w:pPr>
      <w:r w:rsidRPr="0038256D">
        <w:rPr>
          <w:rFonts w:cs="Arial"/>
          <w:sz w:val="22"/>
          <w:szCs w:val="22"/>
        </w:rPr>
        <w:t>we listen carefully and respond with expertise and understanding.</w:t>
      </w:r>
    </w:p>
    <w:p w14:paraId="4BD97127" w14:textId="77777777" w:rsidR="0038256D" w:rsidRPr="0038256D" w:rsidRDefault="0038256D" w:rsidP="0038256D">
      <w:pPr>
        <w:spacing w:after="200" w:line="276" w:lineRule="auto"/>
        <w:ind w:left="1582" w:hanging="357"/>
        <w:contextualSpacing/>
        <w:rPr>
          <w:rFonts w:eastAsia="Calibri" w:cs="Arial"/>
          <w:sz w:val="22"/>
          <w:szCs w:val="22"/>
        </w:rPr>
      </w:pPr>
    </w:p>
    <w:p w14:paraId="6FD6B7BD" w14:textId="77777777" w:rsidR="0038256D" w:rsidRPr="0038256D" w:rsidRDefault="0038256D" w:rsidP="0038256D">
      <w:pPr>
        <w:numPr>
          <w:ilvl w:val="0"/>
          <w:numId w:val="14"/>
        </w:numPr>
        <w:suppressAutoHyphens/>
        <w:autoSpaceDN w:val="0"/>
        <w:spacing w:after="200" w:line="276" w:lineRule="auto"/>
        <w:contextualSpacing/>
        <w:textAlignment w:val="baseline"/>
        <w:rPr>
          <w:rFonts w:cs="Arial"/>
          <w:b/>
          <w:bCs/>
          <w:sz w:val="22"/>
          <w:szCs w:val="22"/>
        </w:rPr>
      </w:pPr>
      <w:r w:rsidRPr="0038256D">
        <w:rPr>
          <w:rFonts w:cs="Arial"/>
          <w:b/>
          <w:bCs/>
          <w:sz w:val="22"/>
          <w:szCs w:val="22"/>
        </w:rPr>
        <w:t>Ambitious</w:t>
      </w:r>
    </w:p>
    <w:p w14:paraId="1B53ADF2" w14:textId="77777777" w:rsidR="0038256D" w:rsidRPr="0038256D" w:rsidRDefault="0038256D" w:rsidP="0038256D">
      <w:pPr>
        <w:numPr>
          <w:ilvl w:val="0"/>
          <w:numId w:val="16"/>
        </w:numPr>
        <w:suppressAutoHyphens/>
        <w:autoSpaceDN w:val="0"/>
        <w:spacing w:after="200" w:line="276" w:lineRule="auto"/>
        <w:contextualSpacing/>
        <w:textAlignment w:val="baseline"/>
        <w:rPr>
          <w:rFonts w:cs="Arial"/>
          <w:sz w:val="22"/>
          <w:szCs w:val="22"/>
        </w:rPr>
      </w:pPr>
      <w:r w:rsidRPr="0038256D">
        <w:rPr>
          <w:rFonts w:cs="Arial"/>
          <w:sz w:val="22"/>
          <w:szCs w:val="22"/>
        </w:rPr>
        <w:t>we’re courageous and innovative, aiming high and seeking out new ideas and opportunities that take us forward</w:t>
      </w:r>
    </w:p>
    <w:p w14:paraId="7444E01F" w14:textId="77777777" w:rsidR="0038256D" w:rsidRPr="0038256D" w:rsidRDefault="0038256D" w:rsidP="0038256D">
      <w:pPr>
        <w:numPr>
          <w:ilvl w:val="0"/>
          <w:numId w:val="16"/>
        </w:numPr>
        <w:suppressAutoHyphens/>
        <w:autoSpaceDN w:val="0"/>
        <w:spacing w:after="200" w:line="276" w:lineRule="auto"/>
        <w:contextualSpacing/>
        <w:textAlignment w:val="baseline"/>
        <w:rPr>
          <w:rFonts w:cs="Arial"/>
          <w:sz w:val="22"/>
          <w:szCs w:val="22"/>
        </w:rPr>
      </w:pPr>
      <w:r w:rsidRPr="0038256D">
        <w:rPr>
          <w:rFonts w:cs="Arial"/>
          <w:sz w:val="22"/>
          <w:szCs w:val="22"/>
        </w:rPr>
        <w:t>we are always learning and improving, pushing boundaries to increase our impact.</w:t>
      </w:r>
    </w:p>
    <w:p w14:paraId="115702D8" w14:textId="77777777" w:rsidR="0038256D" w:rsidRPr="0038256D" w:rsidRDefault="0038256D" w:rsidP="0038256D">
      <w:pPr>
        <w:spacing w:after="200" w:line="276" w:lineRule="auto"/>
        <w:ind w:left="1582" w:hanging="357"/>
        <w:contextualSpacing/>
        <w:rPr>
          <w:rFonts w:eastAsia="Calibri" w:cs="Arial"/>
          <w:szCs w:val="24"/>
        </w:rPr>
      </w:pPr>
    </w:p>
    <w:p w14:paraId="5214DC6E" w14:textId="77777777" w:rsidR="0038256D" w:rsidRPr="0038256D" w:rsidRDefault="0038256D" w:rsidP="0038256D">
      <w:pPr>
        <w:numPr>
          <w:ilvl w:val="0"/>
          <w:numId w:val="14"/>
        </w:numPr>
        <w:suppressAutoHyphens/>
        <w:autoSpaceDN w:val="0"/>
        <w:spacing w:after="200" w:line="276" w:lineRule="auto"/>
        <w:contextualSpacing/>
        <w:textAlignment w:val="baseline"/>
        <w:rPr>
          <w:rFonts w:cs="Arial"/>
          <w:b/>
          <w:bCs/>
          <w:sz w:val="22"/>
          <w:szCs w:val="22"/>
        </w:rPr>
      </w:pPr>
      <w:r w:rsidRPr="0038256D">
        <w:rPr>
          <w:rFonts w:cs="Arial"/>
          <w:b/>
          <w:bCs/>
          <w:sz w:val="22"/>
          <w:szCs w:val="22"/>
        </w:rPr>
        <w:t>Achievers</w:t>
      </w:r>
    </w:p>
    <w:p w14:paraId="05593823" w14:textId="77777777" w:rsidR="0038256D" w:rsidRPr="0038256D" w:rsidRDefault="0038256D" w:rsidP="0038256D">
      <w:pPr>
        <w:numPr>
          <w:ilvl w:val="0"/>
          <w:numId w:val="17"/>
        </w:numPr>
        <w:suppressAutoHyphens/>
        <w:autoSpaceDN w:val="0"/>
        <w:spacing w:after="200" w:line="276" w:lineRule="auto"/>
        <w:contextualSpacing/>
        <w:textAlignment w:val="baseline"/>
        <w:rPr>
          <w:rFonts w:cs="Arial"/>
          <w:sz w:val="22"/>
          <w:szCs w:val="22"/>
        </w:rPr>
      </w:pPr>
      <w:r w:rsidRPr="0038256D">
        <w:rPr>
          <w:rFonts w:cs="Arial"/>
          <w:sz w:val="22"/>
          <w:szCs w:val="22"/>
        </w:rPr>
        <w:t>we are passionate about what we do and tenacious in our pursuit of change</w:t>
      </w:r>
    </w:p>
    <w:p w14:paraId="4ACB57D4" w14:textId="77777777" w:rsidR="0038256D" w:rsidRPr="0038256D" w:rsidRDefault="0038256D" w:rsidP="0038256D">
      <w:pPr>
        <w:numPr>
          <w:ilvl w:val="0"/>
          <w:numId w:val="17"/>
        </w:numPr>
        <w:suppressAutoHyphens/>
        <w:autoSpaceDN w:val="0"/>
        <w:spacing w:after="200" w:line="276" w:lineRule="auto"/>
        <w:contextualSpacing/>
        <w:textAlignment w:val="baseline"/>
        <w:rPr>
          <w:rFonts w:cs="Arial"/>
          <w:sz w:val="22"/>
          <w:szCs w:val="22"/>
        </w:rPr>
      </w:pPr>
      <w:r w:rsidRPr="0038256D">
        <w:rPr>
          <w:rFonts w:cs="Arial"/>
          <w:sz w:val="22"/>
          <w:szCs w:val="22"/>
        </w:rPr>
        <w:t>we adapt to new challenges and are always striving for excellence</w:t>
      </w:r>
    </w:p>
    <w:p w14:paraId="75F533EF" w14:textId="77777777" w:rsidR="0038256D" w:rsidRPr="0038256D" w:rsidRDefault="0038256D" w:rsidP="0038256D">
      <w:pPr>
        <w:numPr>
          <w:ilvl w:val="0"/>
          <w:numId w:val="17"/>
        </w:numPr>
        <w:suppressAutoHyphens/>
        <w:autoSpaceDN w:val="0"/>
        <w:spacing w:after="200" w:line="276" w:lineRule="auto"/>
        <w:contextualSpacing/>
        <w:textAlignment w:val="baseline"/>
        <w:rPr>
          <w:rFonts w:cs="Arial"/>
          <w:sz w:val="22"/>
          <w:szCs w:val="22"/>
        </w:rPr>
      </w:pPr>
      <w:r w:rsidRPr="0038256D">
        <w:rPr>
          <w:rFonts w:cs="Arial"/>
          <w:sz w:val="22"/>
          <w:szCs w:val="22"/>
        </w:rPr>
        <w:t>we love to collaborate and enjoy working with others to reach our goals.</w:t>
      </w:r>
    </w:p>
    <w:p w14:paraId="5AD64272" w14:textId="77777777" w:rsidR="0038256D" w:rsidRPr="0038256D" w:rsidRDefault="0038256D" w:rsidP="0038256D">
      <w:pPr>
        <w:suppressAutoHyphens/>
        <w:autoSpaceDE w:val="0"/>
        <w:autoSpaceDN w:val="0"/>
        <w:adjustRightInd w:val="0"/>
        <w:spacing w:after="200" w:line="276" w:lineRule="auto"/>
        <w:textAlignment w:val="baseline"/>
        <w:rPr>
          <w:rFonts w:cs="Arial"/>
          <w:b/>
          <w:szCs w:val="24"/>
        </w:rPr>
      </w:pPr>
    </w:p>
    <w:p w14:paraId="54551AAA" w14:textId="77777777" w:rsidR="0038256D" w:rsidRDefault="0038256D" w:rsidP="0038256D">
      <w:pPr>
        <w:suppressAutoHyphens/>
        <w:autoSpaceDE w:val="0"/>
        <w:autoSpaceDN w:val="0"/>
        <w:adjustRightInd w:val="0"/>
        <w:spacing w:after="200" w:line="276" w:lineRule="auto"/>
        <w:textAlignment w:val="baseline"/>
        <w:rPr>
          <w:rFonts w:cs="Arial"/>
          <w:b/>
          <w:szCs w:val="24"/>
        </w:rPr>
      </w:pPr>
    </w:p>
    <w:p w14:paraId="68BFFB89" w14:textId="69FAC499" w:rsidR="0038256D" w:rsidRPr="0038256D" w:rsidRDefault="0038256D" w:rsidP="0038256D">
      <w:pPr>
        <w:suppressAutoHyphens/>
        <w:autoSpaceDE w:val="0"/>
        <w:autoSpaceDN w:val="0"/>
        <w:adjustRightInd w:val="0"/>
        <w:spacing w:after="200" w:line="276" w:lineRule="auto"/>
        <w:textAlignment w:val="baseline"/>
        <w:rPr>
          <w:rFonts w:cs="Arial"/>
          <w:b/>
          <w:szCs w:val="24"/>
        </w:rPr>
      </w:pPr>
      <w:r w:rsidRPr="0038256D">
        <w:rPr>
          <w:rFonts w:cs="Arial"/>
          <w:b/>
          <w:szCs w:val="24"/>
        </w:rPr>
        <w:t xml:space="preserve">Diversity and inclusion </w:t>
      </w:r>
    </w:p>
    <w:p w14:paraId="2B539B3B" w14:textId="77777777" w:rsidR="0038256D" w:rsidRPr="0038256D" w:rsidRDefault="0038256D" w:rsidP="0038256D">
      <w:pPr>
        <w:suppressAutoHyphens/>
        <w:autoSpaceDN w:val="0"/>
        <w:spacing w:after="200" w:line="276" w:lineRule="auto"/>
        <w:textAlignment w:val="baseline"/>
        <w:rPr>
          <w:rFonts w:eastAsia="Calibri" w:cs="Calibri"/>
          <w:sz w:val="22"/>
          <w:szCs w:val="22"/>
        </w:rPr>
      </w:pPr>
      <w:r w:rsidRPr="0038256D">
        <w:rPr>
          <w:rFonts w:eastAsia="Calibri" w:cs="Calibri"/>
          <w:sz w:val="22"/>
          <w:szCs w:val="22"/>
        </w:rPr>
        <w:t xml:space="preserve">Carers UK is committed to becoming a diverse and truly inclusive organisation. We strive to create a workplace where our colleagues and volunteers can truly be themselves and feel like they belong and constantly seek to ensure all voices are heard. </w:t>
      </w:r>
    </w:p>
    <w:p w14:paraId="41770358" w14:textId="77777777" w:rsidR="0038256D" w:rsidRPr="0038256D" w:rsidRDefault="0038256D" w:rsidP="0038256D">
      <w:pPr>
        <w:suppressAutoHyphens/>
        <w:autoSpaceDN w:val="0"/>
        <w:spacing w:after="200" w:line="276" w:lineRule="auto"/>
        <w:textAlignment w:val="baseline"/>
        <w:rPr>
          <w:rFonts w:eastAsia="Calibri" w:cs="Calibri"/>
          <w:sz w:val="22"/>
          <w:szCs w:val="22"/>
        </w:rPr>
      </w:pPr>
      <w:r w:rsidRPr="0038256D">
        <w:rPr>
          <w:rFonts w:eastAsia="Calibri" w:cs="Calibri"/>
          <w:sz w:val="22"/>
          <w:szCs w:val="22"/>
        </w:rPr>
        <w:t xml:space="preserve">To embrace this culture of diversity, our employee and volunteer recruitment should reflect our stakeholders and the society that we serve and support, regardless of age, race, gender, sexual orientation, physical abilities, disabilities or religious practices. We value individual diversity and are actively building diverse teams here at Carers UK and value our colleagues from a wide range of backgrounds. </w:t>
      </w:r>
    </w:p>
    <w:p w14:paraId="0DC829CD" w14:textId="550FF234" w:rsidR="0038256D" w:rsidRDefault="0038256D" w:rsidP="0038256D">
      <w:pPr>
        <w:suppressAutoHyphens/>
        <w:autoSpaceDN w:val="0"/>
        <w:spacing w:after="200" w:line="276" w:lineRule="auto"/>
        <w:textAlignment w:val="baseline"/>
        <w:rPr>
          <w:rFonts w:eastAsia="Calibri" w:cs="Calibri"/>
          <w:sz w:val="22"/>
          <w:szCs w:val="22"/>
        </w:rPr>
      </w:pPr>
      <w:r w:rsidRPr="0038256D">
        <w:rPr>
          <w:rFonts w:eastAsia="Calibri" w:cs="Calibri"/>
          <w:sz w:val="22"/>
          <w:szCs w:val="22"/>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0818F6D6" w14:textId="1759CEF7" w:rsidR="00586450" w:rsidRDefault="00586450" w:rsidP="00586450">
      <w:pPr>
        <w:rPr>
          <w:rFonts w:eastAsia="Calibri" w:cs="Arial"/>
          <w:b/>
          <w:sz w:val="36"/>
          <w:szCs w:val="36"/>
        </w:rPr>
      </w:pPr>
    </w:p>
    <w:p w14:paraId="40C21FB2" w14:textId="77777777" w:rsidR="00586450" w:rsidRPr="002176B9" w:rsidRDefault="00586450" w:rsidP="00586450">
      <w:pPr>
        <w:rPr>
          <w:rFonts w:eastAsia="Calibri" w:cs="Arial"/>
          <w:b/>
          <w:sz w:val="36"/>
          <w:szCs w:val="36"/>
        </w:rPr>
      </w:pPr>
      <w:r w:rsidRPr="002176B9">
        <w:rPr>
          <w:rFonts w:eastAsia="Calibri" w:cs="Arial"/>
          <w:b/>
          <w:sz w:val="36"/>
          <w:szCs w:val="36"/>
        </w:rPr>
        <w:t>Terms and Conditions</w:t>
      </w:r>
    </w:p>
    <w:p w14:paraId="7246D317" w14:textId="77777777" w:rsidR="00586450" w:rsidRPr="002176B9" w:rsidRDefault="00586450" w:rsidP="00586450">
      <w:pPr>
        <w:spacing w:after="200" w:line="276" w:lineRule="auto"/>
        <w:ind w:left="357" w:hanging="357"/>
        <w:rPr>
          <w:rFonts w:eastAsia="Calibri" w:cs="Arial"/>
          <w:b/>
          <w:sz w:val="22"/>
          <w:szCs w:val="22"/>
        </w:rPr>
      </w:pPr>
    </w:p>
    <w:p w14:paraId="221D1AFC" w14:textId="77777777" w:rsidR="00586450" w:rsidRPr="002176B9" w:rsidRDefault="00586450" w:rsidP="00586450">
      <w:pPr>
        <w:spacing w:after="200" w:line="276" w:lineRule="auto"/>
        <w:ind w:left="357" w:hanging="357"/>
        <w:rPr>
          <w:rFonts w:eastAsia="Calibri" w:cs="Arial"/>
          <w:sz w:val="22"/>
          <w:szCs w:val="22"/>
        </w:rPr>
      </w:pPr>
      <w:r w:rsidRPr="002176B9">
        <w:rPr>
          <w:rFonts w:eastAsia="Calibri" w:cs="Arial"/>
          <w:b/>
          <w:sz w:val="22"/>
          <w:szCs w:val="22"/>
        </w:rPr>
        <w:t>Post:</w:t>
      </w:r>
      <w:r w:rsidRPr="002176B9">
        <w:rPr>
          <w:rFonts w:eastAsia="Calibri" w:cs="Arial"/>
          <w:sz w:val="22"/>
          <w:szCs w:val="22"/>
        </w:rPr>
        <w:tab/>
      </w:r>
      <w:r w:rsidRPr="002176B9">
        <w:rPr>
          <w:rFonts w:eastAsia="Calibri" w:cs="Arial"/>
          <w:sz w:val="22"/>
          <w:szCs w:val="22"/>
        </w:rPr>
        <w:tab/>
      </w:r>
      <w:r w:rsidRPr="002176B9">
        <w:rPr>
          <w:rFonts w:eastAsia="Calibri" w:cs="Arial"/>
          <w:sz w:val="22"/>
          <w:szCs w:val="22"/>
        </w:rPr>
        <w:tab/>
      </w:r>
      <w:r w:rsidRPr="002176B9">
        <w:rPr>
          <w:rFonts w:eastAsia="Calibri" w:cs="Arial"/>
          <w:sz w:val="22"/>
          <w:szCs w:val="22"/>
        </w:rPr>
        <w:tab/>
      </w:r>
      <w:r w:rsidRPr="002176B9">
        <w:rPr>
          <w:rFonts w:eastAsia="Calibri" w:cs="Arial"/>
          <w:sz w:val="22"/>
          <w:szCs w:val="22"/>
        </w:rPr>
        <w:tab/>
      </w:r>
      <w:r w:rsidRPr="002176B9">
        <w:rPr>
          <w:rFonts w:eastAsia="Calibri" w:cs="Arial"/>
          <w:sz w:val="22"/>
          <w:szCs w:val="22"/>
        </w:rPr>
        <w:tab/>
      </w:r>
      <w:r>
        <w:rPr>
          <w:rFonts w:cs="Arial"/>
          <w:sz w:val="22"/>
          <w:szCs w:val="22"/>
        </w:rPr>
        <w:t>Policy Officer, Scotland</w:t>
      </w:r>
    </w:p>
    <w:p w14:paraId="51A0F250" w14:textId="77777777" w:rsidR="00586450" w:rsidRPr="002176B9" w:rsidRDefault="00586450" w:rsidP="00586450">
      <w:pPr>
        <w:spacing w:after="200" w:line="276" w:lineRule="auto"/>
        <w:ind w:left="4320" w:hanging="4320"/>
        <w:rPr>
          <w:rFonts w:eastAsia="Calibri" w:cs="Arial"/>
          <w:sz w:val="22"/>
          <w:szCs w:val="22"/>
        </w:rPr>
      </w:pPr>
      <w:r w:rsidRPr="002176B9">
        <w:rPr>
          <w:rFonts w:eastAsia="Calibri" w:cs="Arial"/>
          <w:b/>
          <w:sz w:val="22"/>
          <w:szCs w:val="22"/>
        </w:rPr>
        <w:t>Location:</w:t>
      </w:r>
      <w:r w:rsidRPr="002176B9">
        <w:rPr>
          <w:rFonts w:eastAsia="Calibri" w:cs="Arial"/>
          <w:sz w:val="22"/>
          <w:szCs w:val="22"/>
        </w:rPr>
        <w:tab/>
      </w:r>
      <w:r>
        <w:rPr>
          <w:rFonts w:cs="Arial"/>
          <w:sz w:val="22"/>
          <w:szCs w:val="22"/>
        </w:rPr>
        <w:t>Hybrid working, including office in Glasgow</w:t>
      </w:r>
    </w:p>
    <w:p w14:paraId="267CCCD1" w14:textId="77777777" w:rsidR="00586450" w:rsidRPr="002176B9" w:rsidRDefault="00586450" w:rsidP="00586450">
      <w:pPr>
        <w:spacing w:after="200" w:line="276" w:lineRule="auto"/>
        <w:ind w:left="4320" w:hanging="4320"/>
        <w:rPr>
          <w:rFonts w:eastAsia="Calibri" w:cs="Arial"/>
          <w:i/>
          <w:sz w:val="22"/>
          <w:szCs w:val="22"/>
        </w:rPr>
      </w:pPr>
      <w:r w:rsidRPr="002176B9">
        <w:rPr>
          <w:rFonts w:eastAsia="Calibri" w:cs="Arial"/>
          <w:b/>
          <w:sz w:val="22"/>
          <w:szCs w:val="22"/>
        </w:rPr>
        <w:t>Salary:</w:t>
      </w:r>
      <w:r>
        <w:rPr>
          <w:rFonts w:eastAsia="Calibri" w:cs="Arial"/>
          <w:sz w:val="22"/>
          <w:szCs w:val="22"/>
        </w:rPr>
        <w:tab/>
        <w:t>£26,555</w:t>
      </w:r>
    </w:p>
    <w:p w14:paraId="1CCA3B08" w14:textId="77777777" w:rsidR="00586450" w:rsidRPr="002176B9" w:rsidRDefault="00586450" w:rsidP="00586450">
      <w:pPr>
        <w:spacing w:after="200" w:line="276" w:lineRule="auto"/>
        <w:ind w:left="357" w:hanging="357"/>
        <w:rPr>
          <w:rFonts w:eastAsia="Calibri" w:cs="Arial"/>
          <w:sz w:val="22"/>
          <w:szCs w:val="22"/>
        </w:rPr>
      </w:pPr>
      <w:r w:rsidRPr="002176B9">
        <w:rPr>
          <w:rFonts w:eastAsia="Calibri" w:cs="Arial"/>
          <w:b/>
          <w:sz w:val="22"/>
          <w:szCs w:val="22"/>
        </w:rPr>
        <w:t>Contract:</w:t>
      </w:r>
      <w:r w:rsidRPr="002176B9">
        <w:rPr>
          <w:rFonts w:eastAsia="Calibri" w:cs="Arial"/>
          <w:b/>
          <w:sz w:val="22"/>
          <w:szCs w:val="22"/>
        </w:rPr>
        <w:tab/>
      </w:r>
      <w:r w:rsidRPr="002176B9">
        <w:rPr>
          <w:rFonts w:eastAsia="Calibri" w:cs="Arial"/>
          <w:b/>
          <w:sz w:val="22"/>
          <w:szCs w:val="22"/>
        </w:rPr>
        <w:tab/>
      </w:r>
      <w:r w:rsidRPr="002176B9">
        <w:rPr>
          <w:rFonts w:eastAsia="Calibri" w:cs="Arial"/>
          <w:b/>
          <w:sz w:val="22"/>
          <w:szCs w:val="22"/>
        </w:rPr>
        <w:tab/>
      </w:r>
      <w:r w:rsidRPr="002176B9">
        <w:rPr>
          <w:rFonts w:eastAsia="Calibri" w:cs="Arial"/>
          <w:b/>
          <w:sz w:val="22"/>
          <w:szCs w:val="22"/>
        </w:rPr>
        <w:tab/>
      </w:r>
      <w:r w:rsidRPr="002176B9">
        <w:rPr>
          <w:rFonts w:eastAsia="Calibri" w:cs="Arial"/>
          <w:b/>
          <w:sz w:val="22"/>
          <w:szCs w:val="22"/>
        </w:rPr>
        <w:tab/>
      </w:r>
      <w:r w:rsidRPr="002176B9">
        <w:rPr>
          <w:rFonts w:eastAsia="Calibri" w:cs="Arial"/>
          <w:sz w:val="22"/>
          <w:szCs w:val="22"/>
        </w:rPr>
        <w:t>Permanent</w:t>
      </w:r>
      <w:r>
        <w:rPr>
          <w:rFonts w:eastAsia="Calibri" w:cs="Arial"/>
          <w:sz w:val="22"/>
          <w:szCs w:val="22"/>
        </w:rPr>
        <w:t xml:space="preserve"> (subject to funding)</w:t>
      </w:r>
    </w:p>
    <w:p w14:paraId="154751DD" w14:textId="77777777" w:rsidR="00586450" w:rsidRPr="00D50C46" w:rsidRDefault="00586450" w:rsidP="00586450">
      <w:pPr>
        <w:spacing w:line="276" w:lineRule="auto"/>
        <w:rPr>
          <w:rFonts w:cs="Arial"/>
          <w:b/>
          <w:spacing w:val="-3"/>
          <w:sz w:val="22"/>
        </w:rPr>
      </w:pPr>
      <w:r w:rsidRPr="00D50C46">
        <w:rPr>
          <w:rFonts w:cs="Arial"/>
          <w:b/>
          <w:spacing w:val="-3"/>
          <w:sz w:val="22"/>
        </w:rPr>
        <w:t xml:space="preserve">Benefits </w:t>
      </w:r>
    </w:p>
    <w:p w14:paraId="6C1C4859" w14:textId="77777777" w:rsidR="00586450" w:rsidRPr="00D50C46" w:rsidRDefault="00586450" w:rsidP="00586450">
      <w:pPr>
        <w:spacing w:line="276" w:lineRule="auto"/>
        <w:rPr>
          <w:rFonts w:cs="Arial"/>
          <w:b/>
          <w:spacing w:val="-3"/>
          <w:sz w:val="22"/>
        </w:rPr>
      </w:pPr>
    </w:p>
    <w:p w14:paraId="14107FF6" w14:textId="77777777" w:rsidR="00586450" w:rsidRPr="00D50C46" w:rsidRDefault="00586450" w:rsidP="00586450">
      <w:pPr>
        <w:spacing w:line="276" w:lineRule="auto"/>
        <w:rPr>
          <w:rFonts w:cs="Arial"/>
          <w:spacing w:val="-3"/>
          <w:sz w:val="22"/>
        </w:rPr>
      </w:pPr>
      <w:r w:rsidRPr="00D50C46">
        <w:rPr>
          <w:rFonts w:cs="Arial"/>
          <w:spacing w:val="-3"/>
          <w:sz w:val="22"/>
        </w:rPr>
        <w:t xml:space="preserve">We understand what you need from us as an organisation and recognising that, offer you a rewarding role in a truly flexible and supportive working environment with many attractive benefits. We’ve developed inclusive policies, flexible working arrangements with your wellbeing at the heart of Carers UK. </w:t>
      </w:r>
    </w:p>
    <w:p w14:paraId="5809BD22" w14:textId="77777777" w:rsidR="00586450" w:rsidRPr="00D50C46" w:rsidRDefault="00586450" w:rsidP="00586450">
      <w:pPr>
        <w:spacing w:line="276" w:lineRule="auto"/>
        <w:rPr>
          <w:rFonts w:cs="Arial"/>
          <w:spacing w:val="-3"/>
          <w:sz w:val="22"/>
        </w:rPr>
      </w:pPr>
    </w:p>
    <w:p w14:paraId="08A9A71C"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A work life balance commitment with flexible working arrangements available in a truly flexible working culture </w:t>
      </w:r>
    </w:p>
    <w:p w14:paraId="6F7C83E8"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25 days holiday (excluding bank holidays) rising to 28 days with long service </w:t>
      </w:r>
    </w:p>
    <w:p w14:paraId="16DD57F7"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An additional 3 days leave over Christmas and New Year when the office is closed </w:t>
      </w:r>
    </w:p>
    <w:p w14:paraId="44845BCC"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Up to 10 days paid care leave </w:t>
      </w:r>
    </w:p>
    <w:p w14:paraId="24C27C60"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Recognition scheme including a value’s winner of the month</w:t>
      </w:r>
    </w:p>
    <w:p w14:paraId="542A2B7E"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6% contribution to stakeholder pension scheme </w:t>
      </w:r>
    </w:p>
    <w:p w14:paraId="70D35896"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Loans for bikes when you have been with us for 6 months </w:t>
      </w:r>
    </w:p>
    <w:p w14:paraId="76FA6E32"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Interest free season ticket loans </w:t>
      </w:r>
    </w:p>
    <w:p w14:paraId="0062702D"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Free access to round the clock employee assistance programme for advice and support </w:t>
      </w:r>
    </w:p>
    <w:p w14:paraId="5B761323"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Free life insurance cover 2 times your annual salary </w:t>
      </w:r>
    </w:p>
    <w:p w14:paraId="5BC906AC"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Eye care voucher scheme </w:t>
      </w:r>
    </w:p>
    <w:p w14:paraId="4A11DE5C"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Socials such as weekly quizzes and ad hoc events </w:t>
      </w:r>
    </w:p>
    <w:p w14:paraId="2A8C3C26" w14:textId="77777777" w:rsidR="00586450" w:rsidRPr="00D50C46" w:rsidRDefault="00586450" w:rsidP="00586450">
      <w:pPr>
        <w:numPr>
          <w:ilvl w:val="0"/>
          <w:numId w:val="12"/>
        </w:numPr>
        <w:spacing w:line="276" w:lineRule="auto"/>
        <w:rPr>
          <w:rFonts w:cs="Arial"/>
          <w:spacing w:val="-3"/>
          <w:sz w:val="22"/>
        </w:rPr>
      </w:pPr>
      <w:r w:rsidRPr="00D50C46">
        <w:rPr>
          <w:rFonts w:cs="Arial"/>
          <w:spacing w:val="-3"/>
          <w:sz w:val="22"/>
        </w:rPr>
        <w:t xml:space="preserve">A commitment to staff learning and development   </w:t>
      </w:r>
    </w:p>
    <w:p w14:paraId="60EC57A4" w14:textId="77777777" w:rsidR="00586450" w:rsidRPr="00D50C46" w:rsidRDefault="00586450" w:rsidP="00586450">
      <w:pPr>
        <w:spacing w:line="276" w:lineRule="auto"/>
        <w:rPr>
          <w:rFonts w:cs="Arial"/>
          <w:spacing w:val="-3"/>
          <w:sz w:val="22"/>
        </w:rPr>
      </w:pPr>
    </w:p>
    <w:p w14:paraId="09352E6E" w14:textId="77777777" w:rsidR="00586450" w:rsidRPr="00D50C46" w:rsidRDefault="00586450" w:rsidP="00586450">
      <w:pPr>
        <w:spacing w:line="276" w:lineRule="auto"/>
        <w:rPr>
          <w:rFonts w:cs="Arial"/>
          <w:spacing w:val="-3"/>
          <w:sz w:val="22"/>
        </w:rPr>
      </w:pPr>
      <w:r w:rsidRPr="00D50C46">
        <w:rPr>
          <w:rFonts w:cs="Arial"/>
          <w:spacing w:val="-3"/>
          <w:sz w:val="22"/>
        </w:rPr>
        <w:t>We are proud to be an Employer for Carers and Carer Positive member and a Living Wage Employer. We have signed the ‘Happy to Talk Flexible Working’ initiative and are committed to building the best possible environment to help carers in the workforce.</w:t>
      </w:r>
    </w:p>
    <w:p w14:paraId="5842D9D2" w14:textId="77777777" w:rsidR="00586450" w:rsidRPr="00D50C46" w:rsidRDefault="00586450" w:rsidP="00586450">
      <w:pPr>
        <w:spacing w:line="276" w:lineRule="auto"/>
        <w:rPr>
          <w:rFonts w:cs="Arial"/>
          <w:spacing w:val="-3"/>
          <w:sz w:val="22"/>
        </w:rPr>
      </w:pPr>
    </w:p>
    <w:p w14:paraId="17AB3F68" w14:textId="77777777" w:rsidR="00586450" w:rsidRPr="0038256D" w:rsidRDefault="00586450" w:rsidP="00586450">
      <w:pPr>
        <w:spacing w:line="276" w:lineRule="auto"/>
        <w:rPr>
          <w:rFonts w:cs="Arial"/>
          <w:b/>
          <w:spacing w:val="-3"/>
          <w:szCs w:val="24"/>
        </w:rPr>
      </w:pPr>
      <w:r w:rsidRPr="0038256D">
        <w:rPr>
          <w:rFonts w:cs="Arial"/>
          <w:b/>
          <w:spacing w:val="-3"/>
          <w:szCs w:val="24"/>
        </w:rPr>
        <w:t>How to Apply</w:t>
      </w:r>
    </w:p>
    <w:p w14:paraId="1FAC44C3" w14:textId="77777777" w:rsidR="00586450" w:rsidRPr="00D50C46" w:rsidRDefault="00586450" w:rsidP="00586450">
      <w:pPr>
        <w:spacing w:line="276" w:lineRule="auto"/>
        <w:rPr>
          <w:rFonts w:cs="Arial"/>
          <w:spacing w:val="-3"/>
          <w:sz w:val="22"/>
        </w:rPr>
      </w:pPr>
      <w:r w:rsidRPr="00D50C46">
        <w:rPr>
          <w:rFonts w:cs="Arial"/>
          <w:spacing w:val="-3"/>
          <w:sz w:val="22"/>
        </w:rPr>
        <w:t xml:space="preserve">For an application pack please visit </w:t>
      </w:r>
    </w:p>
    <w:p w14:paraId="2ED6A75C" w14:textId="77777777" w:rsidR="00586450" w:rsidRPr="00D50C46" w:rsidRDefault="00586450" w:rsidP="00586450">
      <w:pPr>
        <w:spacing w:line="276" w:lineRule="auto"/>
        <w:rPr>
          <w:rFonts w:cs="Arial"/>
          <w:spacing w:val="-3"/>
          <w:sz w:val="22"/>
        </w:rPr>
      </w:pPr>
      <w:r w:rsidRPr="00D50C46">
        <w:rPr>
          <w:rFonts w:cs="Arial"/>
          <w:spacing w:val="-3"/>
          <w:sz w:val="22"/>
        </w:rPr>
        <w:t>https://www.carersuk.org/about-us/working-for-carers-uk</w:t>
      </w:r>
    </w:p>
    <w:p w14:paraId="7BDF48F0" w14:textId="77777777" w:rsidR="00586450" w:rsidRPr="00D50C46" w:rsidRDefault="00586450" w:rsidP="00586450">
      <w:pPr>
        <w:spacing w:line="276" w:lineRule="auto"/>
        <w:rPr>
          <w:rFonts w:cs="Arial"/>
          <w:spacing w:val="-3"/>
          <w:sz w:val="22"/>
          <w:lang w:val="en-US"/>
        </w:rPr>
      </w:pPr>
    </w:p>
    <w:p w14:paraId="3FFE1B32" w14:textId="77777777" w:rsidR="00586450" w:rsidRPr="00D50C46" w:rsidRDefault="00586450" w:rsidP="00586450">
      <w:pPr>
        <w:spacing w:line="276" w:lineRule="auto"/>
        <w:rPr>
          <w:rFonts w:cs="Arial"/>
          <w:spacing w:val="-3"/>
          <w:sz w:val="22"/>
        </w:rPr>
      </w:pPr>
      <w:r w:rsidRPr="00D50C46">
        <w:rPr>
          <w:rFonts w:cs="Arial"/>
          <w:spacing w:val="-3"/>
          <w:sz w:val="22"/>
        </w:rPr>
        <w:t>Please also ensure you have also completed and submitted the personal details form and the diversity monitoring form provided on this site. The information on the form will be treated as confidential and used for statistical purposes only. These forms will not be treated as part of your application.</w:t>
      </w:r>
    </w:p>
    <w:p w14:paraId="12661852" w14:textId="77777777" w:rsidR="00586450" w:rsidRPr="00D50C46" w:rsidRDefault="00586450" w:rsidP="00586450">
      <w:pPr>
        <w:spacing w:line="276" w:lineRule="auto"/>
        <w:rPr>
          <w:rFonts w:cs="Arial"/>
          <w:spacing w:val="-3"/>
          <w:sz w:val="22"/>
        </w:rPr>
      </w:pPr>
    </w:p>
    <w:p w14:paraId="71BFBC61" w14:textId="7807618B" w:rsidR="00586450" w:rsidRPr="00D50C46" w:rsidRDefault="00586450" w:rsidP="00586450">
      <w:pPr>
        <w:spacing w:line="276" w:lineRule="auto"/>
        <w:rPr>
          <w:rFonts w:cs="Arial"/>
          <w:spacing w:val="-3"/>
          <w:sz w:val="22"/>
        </w:rPr>
      </w:pPr>
      <w:r w:rsidRPr="00D50C46">
        <w:rPr>
          <w:rFonts w:cs="Arial"/>
          <w:spacing w:val="-3"/>
          <w:sz w:val="22"/>
        </w:rPr>
        <w:t xml:space="preserve">The closing date for applications is </w:t>
      </w:r>
      <w:r w:rsidR="003F6FFD">
        <w:rPr>
          <w:rFonts w:cs="Arial"/>
          <w:b/>
          <w:spacing w:val="-3"/>
          <w:sz w:val="22"/>
        </w:rPr>
        <w:t>19 June 5pm</w:t>
      </w:r>
    </w:p>
    <w:p w14:paraId="63AAD716" w14:textId="3268ACE5" w:rsidR="00586450" w:rsidRPr="00D50C46" w:rsidRDefault="00586450" w:rsidP="00586450">
      <w:pPr>
        <w:spacing w:line="276" w:lineRule="auto"/>
        <w:rPr>
          <w:rFonts w:cs="Arial"/>
          <w:spacing w:val="-3"/>
          <w:sz w:val="22"/>
        </w:rPr>
      </w:pPr>
      <w:r w:rsidRPr="00D50C46">
        <w:rPr>
          <w:rFonts w:cs="Arial"/>
          <w:spacing w:val="-3"/>
          <w:sz w:val="22"/>
        </w:rPr>
        <w:t xml:space="preserve">First interviews will be held week commencing </w:t>
      </w:r>
      <w:r w:rsidR="003F6FFD">
        <w:rPr>
          <w:rFonts w:cs="Arial"/>
          <w:b/>
          <w:spacing w:val="-3"/>
          <w:sz w:val="22"/>
        </w:rPr>
        <w:t>w/c 26 June</w:t>
      </w:r>
    </w:p>
    <w:p w14:paraId="2C0A5EF4" w14:textId="77777777" w:rsidR="00586450" w:rsidRPr="00D50C46" w:rsidRDefault="00586450" w:rsidP="00586450">
      <w:pPr>
        <w:spacing w:line="276" w:lineRule="auto"/>
        <w:rPr>
          <w:rFonts w:cs="Arial"/>
          <w:spacing w:val="-3"/>
          <w:sz w:val="22"/>
        </w:rPr>
      </w:pPr>
    </w:p>
    <w:p w14:paraId="0087EB0F" w14:textId="77777777" w:rsidR="0038256D" w:rsidRDefault="00586450" w:rsidP="00586450">
      <w:pPr>
        <w:spacing w:line="276" w:lineRule="auto"/>
        <w:rPr>
          <w:rFonts w:cs="Arial"/>
          <w:spacing w:val="-3"/>
          <w:sz w:val="22"/>
        </w:rPr>
      </w:pPr>
      <w:r w:rsidRPr="00D50C46">
        <w:rPr>
          <w:rFonts w:cs="Arial"/>
          <w:spacing w:val="-3"/>
          <w:sz w:val="22"/>
        </w:rPr>
        <w:t xml:space="preserve">CV, personal statement and completed monitoring forms should be emailed to </w:t>
      </w:r>
      <w:hyperlink r:id="rId12" w:history="1">
        <w:r w:rsidRPr="00D50C46">
          <w:rPr>
            <w:rStyle w:val="Hyperlink"/>
            <w:rFonts w:cs="Arial"/>
            <w:b/>
            <w:spacing w:val="-3"/>
            <w:sz w:val="22"/>
          </w:rPr>
          <w:t>recruitment@carersuk.org</w:t>
        </w:r>
      </w:hyperlink>
      <w:r w:rsidRPr="00D50C46">
        <w:rPr>
          <w:rFonts w:cs="Arial"/>
          <w:b/>
          <w:spacing w:val="-3"/>
          <w:sz w:val="22"/>
        </w:rPr>
        <w:t xml:space="preserve">. </w:t>
      </w:r>
      <w:r w:rsidRPr="00D50C46">
        <w:rPr>
          <w:rFonts w:cs="Arial"/>
          <w:spacing w:val="-3"/>
          <w:sz w:val="22"/>
        </w:rPr>
        <w:t xml:space="preserve">Please send in your application as soon as possible. </w:t>
      </w:r>
    </w:p>
    <w:p w14:paraId="3EE08CDC" w14:textId="77777777" w:rsidR="0038256D" w:rsidRDefault="00586450" w:rsidP="00586450">
      <w:pPr>
        <w:spacing w:line="276" w:lineRule="auto"/>
        <w:rPr>
          <w:rFonts w:cs="Arial"/>
          <w:spacing w:val="-3"/>
          <w:sz w:val="22"/>
        </w:rPr>
      </w:pPr>
      <w:r w:rsidRPr="00D50C46">
        <w:rPr>
          <w:rFonts w:cs="Arial"/>
          <w:spacing w:val="-3"/>
          <w:sz w:val="22"/>
        </w:rPr>
        <w:t xml:space="preserve">Carers UK anonymises all applications prior to shortlisting. </w:t>
      </w:r>
    </w:p>
    <w:p w14:paraId="24E98910" w14:textId="5F96397F" w:rsidR="00586450" w:rsidRDefault="00586450" w:rsidP="00586450">
      <w:pPr>
        <w:spacing w:line="276" w:lineRule="auto"/>
        <w:rPr>
          <w:rFonts w:cs="Arial"/>
          <w:spacing w:val="-3"/>
          <w:sz w:val="22"/>
        </w:rPr>
      </w:pPr>
      <w:r w:rsidRPr="00D50C46">
        <w:rPr>
          <w:rFonts w:cs="Arial"/>
          <w:spacing w:val="-3"/>
          <w:sz w:val="22"/>
        </w:rPr>
        <w:t>Carers UK reserves the right to appoint at any stage, should an outstanding candidate emerge.</w:t>
      </w:r>
    </w:p>
    <w:p w14:paraId="00219871" w14:textId="77777777" w:rsidR="0038256D" w:rsidRPr="0038256D" w:rsidRDefault="0038256D" w:rsidP="0038256D">
      <w:pPr>
        <w:suppressAutoHyphens/>
        <w:autoSpaceDN w:val="0"/>
        <w:spacing w:after="200" w:line="276" w:lineRule="auto"/>
        <w:textAlignment w:val="baseline"/>
        <w:rPr>
          <w:rFonts w:cs="Calibri"/>
          <w:color w:val="000000"/>
          <w:sz w:val="22"/>
          <w:szCs w:val="22"/>
          <w:lang w:eastAsia="en-GB"/>
        </w:rPr>
      </w:pPr>
      <w:r w:rsidRPr="0038256D">
        <w:rPr>
          <w:rFonts w:cs="Calibri"/>
          <w:color w:val="000000"/>
          <w:sz w:val="22"/>
          <w:szCs w:val="22"/>
          <w:lang w:eastAsia="en-GB"/>
        </w:rPr>
        <w:t>Carers UK may carry out online and social media checks before a formal offer is made.</w:t>
      </w:r>
    </w:p>
    <w:p w14:paraId="2128A092" w14:textId="77777777" w:rsidR="0038256D" w:rsidRPr="00D50C46" w:rsidRDefault="0038256D" w:rsidP="00586450">
      <w:pPr>
        <w:spacing w:line="276" w:lineRule="auto"/>
        <w:rPr>
          <w:rFonts w:cs="Arial"/>
          <w:spacing w:val="-3"/>
          <w:sz w:val="22"/>
        </w:rPr>
      </w:pPr>
    </w:p>
    <w:p w14:paraId="2E3BFD29" w14:textId="77777777" w:rsidR="00586450" w:rsidRPr="002176B9" w:rsidRDefault="00586450" w:rsidP="00586450">
      <w:pPr>
        <w:spacing w:line="276" w:lineRule="auto"/>
        <w:rPr>
          <w:rFonts w:cs="Arial"/>
          <w:spacing w:val="-3"/>
          <w:sz w:val="22"/>
        </w:rPr>
      </w:pPr>
    </w:p>
    <w:p w14:paraId="4E6BD946" w14:textId="77777777" w:rsidR="00586450" w:rsidRPr="002176B9" w:rsidRDefault="00586450" w:rsidP="00586450">
      <w:pPr>
        <w:rPr>
          <w:rFonts w:cs="Arial"/>
          <w:sz w:val="22"/>
        </w:rPr>
      </w:pPr>
    </w:p>
    <w:p w14:paraId="1A7B21EE" w14:textId="77777777" w:rsidR="00771128" w:rsidRPr="002176B9" w:rsidRDefault="00771128" w:rsidP="00586450">
      <w:pPr>
        <w:ind w:left="2160" w:hanging="2160"/>
        <w:rPr>
          <w:rFonts w:cs="Arial"/>
          <w:sz w:val="22"/>
        </w:rPr>
      </w:pPr>
    </w:p>
    <w:sectPr w:rsidR="00771128" w:rsidRPr="002176B9" w:rsidSect="00A87669">
      <w:headerReference w:type="default" r:id="rId13"/>
      <w:footerReference w:type="even" r:id="rId14"/>
      <w:footerReference w:type="default" r:id="rId15"/>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21FB" w14:textId="77777777" w:rsidR="00FD75B4" w:rsidRDefault="00FD75B4">
      <w:r>
        <w:separator/>
      </w:r>
    </w:p>
  </w:endnote>
  <w:endnote w:type="continuationSeparator" w:id="0">
    <w:p w14:paraId="5D915A3E" w14:textId="77777777" w:rsidR="00FD75B4" w:rsidRDefault="00FD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B8C" w14:textId="77777777" w:rsidR="00477EFB" w:rsidRDefault="00477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95D889" w14:textId="77777777" w:rsidR="00477EFB" w:rsidRDefault="00477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9B6" w14:textId="77777777" w:rsidR="00477EFB" w:rsidRDefault="00477E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E70">
      <w:rPr>
        <w:rStyle w:val="PageNumber"/>
        <w:noProof/>
      </w:rPr>
      <w:t>2</w:t>
    </w:r>
    <w:r>
      <w:rPr>
        <w:rStyle w:val="PageNumber"/>
      </w:rPr>
      <w:fldChar w:fldCharType="end"/>
    </w:r>
  </w:p>
  <w:p w14:paraId="3B92DEDB" w14:textId="77777777" w:rsidR="00271F78" w:rsidRPr="00295328" w:rsidRDefault="00271F78">
    <w:pPr>
      <w:pStyle w:val="Footer"/>
      <w:ind w:right="36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C4F9" w14:textId="77777777" w:rsidR="00FD75B4" w:rsidRDefault="00FD75B4">
      <w:r>
        <w:separator/>
      </w:r>
    </w:p>
  </w:footnote>
  <w:footnote w:type="continuationSeparator" w:id="0">
    <w:p w14:paraId="6C6737E0" w14:textId="77777777" w:rsidR="00FD75B4" w:rsidRDefault="00FD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9012" w14:textId="77777777" w:rsidR="00477EFB" w:rsidRDefault="00477EFB">
    <w:pPr>
      <w:pStyle w:val="Header"/>
      <w:rPr>
        <w:b/>
        <w:bCs/>
      </w:rPr>
    </w:pPr>
    <w:r>
      <w:rPr>
        <w:b/>
        <w:bCs/>
      </w:rPr>
      <w:t>CARERS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9B1"/>
    <w:multiLevelType w:val="hybridMultilevel"/>
    <w:tmpl w:val="289C4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991148"/>
    <w:multiLevelType w:val="singleLevel"/>
    <w:tmpl w:val="0809000F"/>
    <w:lvl w:ilvl="0">
      <w:start w:val="2"/>
      <w:numFmt w:val="decimal"/>
      <w:lvlText w:val="%1."/>
      <w:lvlJc w:val="left"/>
      <w:pPr>
        <w:tabs>
          <w:tab w:val="num" w:pos="360"/>
        </w:tabs>
        <w:ind w:left="360" w:hanging="360"/>
      </w:pPr>
      <w:rPr>
        <w:rFonts w:hint="default"/>
      </w:rPr>
    </w:lvl>
  </w:abstractNum>
  <w:abstractNum w:abstractNumId="2" w15:restartNumberingAfterBreak="0">
    <w:nsid w:val="206F7C36"/>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44D61E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4C376EE"/>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6" w15:restartNumberingAfterBreak="0">
    <w:nsid w:val="3B6A00CA"/>
    <w:multiLevelType w:val="hybridMultilevel"/>
    <w:tmpl w:val="CAA26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28453D"/>
    <w:multiLevelType w:val="hybridMultilevel"/>
    <w:tmpl w:val="FCE2F34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8" w15:restartNumberingAfterBreak="0">
    <w:nsid w:val="4E6953DF"/>
    <w:multiLevelType w:val="hybridMultilevel"/>
    <w:tmpl w:val="B0A2D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8F1A5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1" w15:restartNumberingAfterBreak="0">
    <w:nsid w:val="59E32080"/>
    <w:multiLevelType w:val="hybridMultilevel"/>
    <w:tmpl w:val="0F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47EE5"/>
    <w:multiLevelType w:val="hybridMultilevel"/>
    <w:tmpl w:val="BB400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4" w15:restartNumberingAfterBreak="0">
    <w:nsid w:val="60D05801"/>
    <w:multiLevelType w:val="hybridMultilevel"/>
    <w:tmpl w:val="18222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623E5A"/>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77ED0BB3"/>
    <w:multiLevelType w:val="hybridMultilevel"/>
    <w:tmpl w:val="23C6B27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16cid:durableId="29576613">
    <w:abstractNumId w:val="3"/>
  </w:num>
  <w:num w:numId="2" w16cid:durableId="1389300871">
    <w:abstractNumId w:val="2"/>
  </w:num>
  <w:num w:numId="3" w16cid:durableId="2116629462">
    <w:abstractNumId w:val="15"/>
  </w:num>
  <w:num w:numId="4" w16cid:durableId="1447429130">
    <w:abstractNumId w:val="9"/>
  </w:num>
  <w:num w:numId="5" w16cid:durableId="496464509">
    <w:abstractNumId w:val="4"/>
  </w:num>
  <w:num w:numId="6" w16cid:durableId="1473402833">
    <w:abstractNumId w:val="1"/>
  </w:num>
  <w:num w:numId="7" w16cid:durableId="1249383488">
    <w:abstractNumId w:val="14"/>
  </w:num>
  <w:num w:numId="8" w16cid:durableId="1549997621">
    <w:abstractNumId w:val="12"/>
  </w:num>
  <w:num w:numId="9" w16cid:durableId="1235552983">
    <w:abstractNumId w:val="8"/>
  </w:num>
  <w:num w:numId="10" w16cid:durableId="531381833">
    <w:abstractNumId w:val="6"/>
  </w:num>
  <w:num w:numId="11" w16cid:durableId="634917131">
    <w:abstractNumId w:val="0"/>
  </w:num>
  <w:num w:numId="12" w16cid:durableId="2053074143">
    <w:abstractNumId w:val="11"/>
  </w:num>
  <w:num w:numId="13" w16cid:durableId="600725721">
    <w:abstractNumId w:val="7"/>
  </w:num>
  <w:num w:numId="14" w16cid:durableId="1847406438">
    <w:abstractNumId w:val="16"/>
  </w:num>
  <w:num w:numId="15" w16cid:durableId="638270746">
    <w:abstractNumId w:val="13"/>
  </w:num>
  <w:num w:numId="16" w16cid:durableId="1325938203">
    <w:abstractNumId w:val="5"/>
  </w:num>
  <w:num w:numId="17" w16cid:durableId="1173423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41"/>
    <w:rsid w:val="00055728"/>
    <w:rsid w:val="00074BA5"/>
    <w:rsid w:val="000B3E14"/>
    <w:rsid w:val="000D7106"/>
    <w:rsid w:val="000E302A"/>
    <w:rsid w:val="001038E4"/>
    <w:rsid w:val="001319A1"/>
    <w:rsid w:val="001359B0"/>
    <w:rsid w:val="00196D48"/>
    <w:rsid w:val="001C3B31"/>
    <w:rsid w:val="001E4E5C"/>
    <w:rsid w:val="001F0A34"/>
    <w:rsid w:val="00202F06"/>
    <w:rsid w:val="002176B9"/>
    <w:rsid w:val="00271F78"/>
    <w:rsid w:val="00295328"/>
    <w:rsid w:val="002A6232"/>
    <w:rsid w:val="00321E70"/>
    <w:rsid w:val="00331134"/>
    <w:rsid w:val="0038256D"/>
    <w:rsid w:val="003C27DB"/>
    <w:rsid w:val="003E5B1C"/>
    <w:rsid w:val="003F6FFD"/>
    <w:rsid w:val="00477EFB"/>
    <w:rsid w:val="00480B75"/>
    <w:rsid w:val="004B1F55"/>
    <w:rsid w:val="005158E2"/>
    <w:rsid w:val="005371D4"/>
    <w:rsid w:val="00560B99"/>
    <w:rsid w:val="00586450"/>
    <w:rsid w:val="005D1AA5"/>
    <w:rsid w:val="005E118D"/>
    <w:rsid w:val="006000BA"/>
    <w:rsid w:val="0062727B"/>
    <w:rsid w:val="00630E62"/>
    <w:rsid w:val="006578A3"/>
    <w:rsid w:val="006960CF"/>
    <w:rsid w:val="00696B71"/>
    <w:rsid w:val="006A2E7A"/>
    <w:rsid w:val="00751465"/>
    <w:rsid w:val="00771128"/>
    <w:rsid w:val="00782040"/>
    <w:rsid w:val="00783B73"/>
    <w:rsid w:val="007960EF"/>
    <w:rsid w:val="00797142"/>
    <w:rsid w:val="007C0E63"/>
    <w:rsid w:val="007C10E8"/>
    <w:rsid w:val="007D0131"/>
    <w:rsid w:val="00810D4F"/>
    <w:rsid w:val="008110CF"/>
    <w:rsid w:val="00837921"/>
    <w:rsid w:val="008632DD"/>
    <w:rsid w:val="008C7DC8"/>
    <w:rsid w:val="009352D4"/>
    <w:rsid w:val="009C508E"/>
    <w:rsid w:val="009D3A9E"/>
    <w:rsid w:val="00A00E43"/>
    <w:rsid w:val="00A01141"/>
    <w:rsid w:val="00A4061E"/>
    <w:rsid w:val="00A87669"/>
    <w:rsid w:val="00A9623F"/>
    <w:rsid w:val="00AA67E3"/>
    <w:rsid w:val="00B16EAA"/>
    <w:rsid w:val="00B571E2"/>
    <w:rsid w:val="00B70708"/>
    <w:rsid w:val="00B85F61"/>
    <w:rsid w:val="00BC0EFA"/>
    <w:rsid w:val="00C3379C"/>
    <w:rsid w:val="00C8639F"/>
    <w:rsid w:val="00CB5676"/>
    <w:rsid w:val="00CB6754"/>
    <w:rsid w:val="00CC5488"/>
    <w:rsid w:val="00CD343F"/>
    <w:rsid w:val="00CF149E"/>
    <w:rsid w:val="00D200C9"/>
    <w:rsid w:val="00D218DE"/>
    <w:rsid w:val="00D50C46"/>
    <w:rsid w:val="00D60485"/>
    <w:rsid w:val="00D63E56"/>
    <w:rsid w:val="00EE7A57"/>
    <w:rsid w:val="00F017D4"/>
    <w:rsid w:val="00F05B3E"/>
    <w:rsid w:val="00F45F13"/>
    <w:rsid w:val="00F652F0"/>
    <w:rsid w:val="00FA7B84"/>
    <w:rsid w:val="00FD75B4"/>
    <w:rsid w:val="00FF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401F"/>
  <w15:docId w15:val="{F49D69C5-27AF-4FEE-B9C0-6DA2F1FE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rFonts w:ascii="Univers" w:hAnsi="Univers"/>
      <w:i/>
      <w:sz w:val="16"/>
    </w:rPr>
  </w:style>
  <w:style w:type="paragraph" w:styleId="Heading3">
    <w:name w:val="heading 3"/>
    <w:basedOn w:val="Normal"/>
    <w:next w:val="Normal"/>
    <w:qFormat/>
    <w:pPr>
      <w:keepNext/>
      <w:pBdr>
        <w:bottom w:val="single" w:sz="12" w:space="1" w:color="auto"/>
      </w:pBdr>
      <w:suppressAutoHyphens/>
      <w:jc w:val="both"/>
      <w:outlineLvl w:val="2"/>
    </w:pPr>
    <w:rPr>
      <w:rFonts w:ascii="Univers" w:hAnsi="Univers"/>
      <w:b/>
      <w:spacing w:val="-3"/>
      <w:sz w:val="22"/>
    </w:rPr>
  </w:style>
  <w:style w:type="paragraph" w:styleId="Heading5">
    <w:name w:val="heading 5"/>
    <w:basedOn w:val="Normal"/>
    <w:next w:val="Normal"/>
    <w:qFormat/>
    <w:pPr>
      <w:keepNext/>
      <w:jc w:val="both"/>
      <w:outlineLvl w:val="4"/>
    </w:pPr>
    <w:rPr>
      <w:rFonts w:ascii="Univers" w:hAnsi="Univer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2160"/>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720"/>
      </w:tabs>
      <w:suppressAutoHyphens/>
      <w:ind w:left="2160" w:hanging="2160"/>
      <w:jc w:val="both"/>
    </w:pPr>
    <w:rPr>
      <w:rFonts w:ascii="Univers" w:hAnsi="Univers"/>
      <w:b/>
      <w:spacing w:val="-3"/>
    </w:rPr>
  </w:style>
  <w:style w:type="paragraph" w:styleId="BodyText">
    <w:name w:val="Body Text"/>
    <w:basedOn w:val="Normal"/>
    <w:semiHidden/>
    <w:pPr>
      <w:suppressAutoHyphens/>
      <w:jc w:val="both"/>
    </w:pPr>
    <w:rPr>
      <w:rFonts w:ascii="Univers" w:hAnsi="Univers"/>
      <w:spacing w:val="-3"/>
      <w:sz w:val="22"/>
    </w:rPr>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8632DD"/>
    <w:pPr>
      <w:ind w:left="720"/>
    </w:pPr>
  </w:style>
  <w:style w:type="character" w:styleId="Hyperlink">
    <w:name w:val="Hyperlink"/>
    <w:uiPriority w:val="99"/>
    <w:unhideWhenUsed/>
    <w:rsid w:val="00D50C46"/>
    <w:rPr>
      <w:color w:val="0563C1"/>
      <w:u w:val="single"/>
    </w:rPr>
  </w:style>
  <w:style w:type="character" w:styleId="UnresolvedMention">
    <w:name w:val="Unresolved Mention"/>
    <w:uiPriority w:val="99"/>
    <w:semiHidden/>
    <w:unhideWhenUsed/>
    <w:rsid w:val="00D5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arersu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9" ma:contentTypeDescription="Create a new document." ma:contentTypeScope="" ma:versionID="1c9b3627fc1d4963b6a5fda0c6a41348">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7210db087a6ab6d502afe73aff84e1aa"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f20a71-ef20-4ad3-966f-cba1a8d56f82">
      <Terms xmlns="http://schemas.microsoft.com/office/infopath/2007/PartnerControls"/>
    </lcf76f155ced4ddcb4097134ff3c332f>
    <TaxCatchAll xmlns="9c696681-91db-4b58-a8ad-35fc5928fec5" xsi:nil="true"/>
    <Date_x002f_time xmlns="05f20a71-ef20-4ad3-966f-cba1a8d56f82" xsi:nil="true"/>
    <Image xmlns="05f20a71-ef20-4ad3-966f-cba1a8d56f82" xsi:nil="true"/>
  </documentManagement>
</p:properties>
</file>

<file path=customXml/itemProps1.xml><?xml version="1.0" encoding="utf-8"?>
<ds:datastoreItem xmlns:ds="http://schemas.openxmlformats.org/officeDocument/2006/customXml" ds:itemID="{1C42BCA7-F8FE-4122-85D8-69414F3FBEF7}">
  <ds:schemaRefs>
    <ds:schemaRef ds:uri="http://schemas.microsoft.com/sharepoint/v3/contenttype/forms"/>
  </ds:schemaRefs>
</ds:datastoreItem>
</file>

<file path=customXml/itemProps2.xml><?xml version="1.0" encoding="utf-8"?>
<ds:datastoreItem xmlns:ds="http://schemas.openxmlformats.org/officeDocument/2006/customXml" ds:itemID="{34B17F97-A4F8-4003-86FB-6E22852F3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A337C-4AEA-4B98-B73A-52F518360E1A}">
  <ds:schemaRefs>
    <ds:schemaRef ds:uri="http://schemas.microsoft.com/office/2006/metadata/longProperties"/>
  </ds:schemaRefs>
</ds:datastoreItem>
</file>

<file path=customXml/itemProps4.xml><?xml version="1.0" encoding="utf-8"?>
<ds:datastoreItem xmlns:ds="http://schemas.openxmlformats.org/officeDocument/2006/customXml" ds:itemID="{A75331E3-4BB6-4C09-963E-CCF71A4E7868}">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1377</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Carers National Association</Company>
  <LinksUpToDate>false</LinksUpToDate>
  <CharactersWithSpaces>9210</CharactersWithSpaces>
  <SharedDoc>false</SharedDoc>
  <HLinks>
    <vt:vector size="6" baseType="variant">
      <vt:variant>
        <vt:i4>2686980</vt:i4>
      </vt:variant>
      <vt:variant>
        <vt:i4>0</vt:i4>
      </vt:variant>
      <vt:variant>
        <vt:i4>0</vt:i4>
      </vt:variant>
      <vt:variant>
        <vt:i4>5</vt:i4>
      </vt:variant>
      <vt:variant>
        <vt:lpwstr>mailto:recruitment@carersuk.org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Mrs S Sharpe</dc:creator>
  <cp:keywords/>
  <dc:description/>
  <cp:lastModifiedBy>Jane Storey</cp:lastModifiedBy>
  <cp:revision>2</cp:revision>
  <cp:lastPrinted>2017-02-24T09:18:00Z</cp:lastPrinted>
  <dcterms:created xsi:type="dcterms:W3CDTF">2023-05-24T13:18:00Z</dcterms:created>
  <dcterms:modified xsi:type="dcterms:W3CDTF">2023-05-24T13:18:00Z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1080800.00000000</vt:lpwstr>
  </property>
  <property fmtid="{D5CDD505-2E9C-101B-9397-08002B2CF9AE}" pid="4" name="display_urn:schemas-microsoft-com:office:office#Author">
    <vt:lpwstr>BUILTIN\Administrators</vt:lpwstr>
  </property>
  <property fmtid="{D5CDD505-2E9C-101B-9397-08002B2CF9AE}" pid="5" name="ContentTypeId">
    <vt:lpwstr>0x01010040223448E29C41479BDF796BB903C896</vt:lpwstr>
  </property>
</Properties>
</file>